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7EDF5D39"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proofErr w:type="spellStart"/>
      <w:r w:rsidRPr="004F5383">
        <w:rPr>
          <w:rFonts w:ascii="Franklin Gothic Book" w:hAnsi="Franklin Gothic Book" w:cs="Arial"/>
          <w:b/>
          <w:bCs/>
          <w:spacing w:val="-2"/>
          <w:sz w:val="20"/>
          <w:szCs w:val="20"/>
          <w:lang w:val="en-US"/>
        </w:rPr>
        <w:t>Organisation</w:t>
      </w:r>
      <w:proofErr w:type="spellEnd"/>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 xml:space="preserve">an </w:t>
      </w:r>
      <w:proofErr w:type="spellStart"/>
      <w:r w:rsidR="002955F6" w:rsidRPr="004F5383">
        <w:rPr>
          <w:rFonts w:ascii="Franklin Gothic Book" w:hAnsi="Franklin Gothic Book" w:cs="Arial"/>
          <w:spacing w:val="-2"/>
          <w:sz w:val="20"/>
          <w:szCs w:val="20"/>
          <w:lang w:val="en-US"/>
        </w:rPr>
        <w:t>Buerenplein</w:t>
      </w:r>
      <w:proofErr w:type="spellEnd"/>
      <w:r w:rsidR="002955F6" w:rsidRPr="004F5383">
        <w:rPr>
          <w:rFonts w:ascii="Franklin Gothic Book" w:hAnsi="Franklin Gothic Book" w:cs="Arial"/>
          <w:spacing w:val="-2"/>
          <w:sz w:val="20"/>
          <w:szCs w:val="20"/>
          <w:lang w:val="en-US"/>
        </w:rPr>
        <w:t xml:space="preserve">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A8AAC2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3B561C07"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2A1C99" w:rsidRPr="00081C46">
        <w:rPr>
          <w:rFonts w:ascii="Franklin Gothic Book" w:hAnsi="Franklin Gothic Book"/>
          <w:b/>
          <w:bCs/>
          <w:spacing w:val="-2"/>
          <w:sz w:val="20"/>
          <w:szCs w:val="20"/>
          <w:lang w:val="en-US"/>
        </w:rPr>
        <w:t xml:space="preserve">I-Line </w:t>
      </w:r>
      <w:r w:rsidR="00B07C19">
        <w:rPr>
          <w:rFonts w:ascii="Franklin Gothic Book" w:hAnsi="Franklin Gothic Book"/>
          <w:b/>
          <w:bCs/>
          <w:spacing w:val="-2"/>
          <w:sz w:val="20"/>
          <w:szCs w:val="20"/>
          <w:lang w:val="en-US"/>
        </w:rPr>
        <w:t xml:space="preserve">and polymer front end </w:t>
      </w:r>
      <w:r w:rsidR="00081C46">
        <w:rPr>
          <w:rFonts w:ascii="Franklin Gothic Book" w:hAnsi="Franklin Gothic Book"/>
          <w:spacing w:val="-2"/>
          <w:sz w:val="20"/>
          <w:szCs w:val="20"/>
          <w:lang w:val="en-US"/>
        </w:rPr>
        <w:t xml:space="preserve"> </w:t>
      </w:r>
      <w:r w:rsidR="00B246FC">
        <w:rPr>
          <w:rFonts w:ascii="Franklin Gothic Book" w:hAnsi="Franklin Gothic Book"/>
          <w:b/>
          <w:bCs/>
          <w:spacing w:val="-2"/>
          <w:sz w:val="20"/>
          <w:szCs w:val="20"/>
          <w:lang w:val="en-US"/>
        </w:rPr>
        <w:t>Track</w:t>
      </w:r>
      <w:r w:rsidR="00A85B4B">
        <w:rPr>
          <w:rFonts w:ascii="Franklin Gothic Book" w:hAnsi="Franklin Gothic Book"/>
          <w:b/>
          <w:bCs/>
          <w:spacing w:val="-2"/>
          <w:sz w:val="20"/>
          <w:szCs w:val="20"/>
          <w:lang w:val="en-US"/>
        </w:rPr>
        <w:t xml:space="preserve"> </w:t>
      </w:r>
      <w:r w:rsidR="00F27452">
        <w:rPr>
          <w:rFonts w:ascii="Franklin Gothic Book" w:hAnsi="Franklin Gothic Book"/>
          <w:b/>
          <w:bCs/>
          <w:spacing w:val="-2"/>
          <w:sz w:val="20"/>
          <w:szCs w:val="20"/>
          <w:lang w:val="en-US"/>
        </w:rPr>
        <w:t xml:space="preserve">system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081C46">
        <w:rPr>
          <w:rFonts w:ascii="Franklin Gothic Book" w:hAnsi="Franklin Gothic Book"/>
          <w:spacing w:val="-2"/>
          <w:sz w:val="20"/>
          <w:szCs w:val="20"/>
          <w:lang w:val="en-US"/>
        </w:rPr>
        <w:t>I-Line</w:t>
      </w:r>
      <w:r w:rsidR="005E4A49">
        <w:rPr>
          <w:rFonts w:ascii="Franklin Gothic Book" w:hAnsi="Franklin Gothic Book"/>
          <w:spacing w:val="-2"/>
          <w:sz w:val="20"/>
          <w:szCs w:val="20"/>
          <w:lang w:val="en-US"/>
        </w:rPr>
        <w:t xml:space="preserve"> and polymer</w:t>
      </w:r>
      <w:r w:rsidR="00A85B4B">
        <w:rPr>
          <w:rFonts w:ascii="Franklin Gothic Book" w:hAnsi="Franklin Gothic Book"/>
          <w:spacing w:val="-2"/>
          <w:sz w:val="20"/>
          <w:szCs w:val="20"/>
          <w:lang w:val="en-US"/>
        </w:rPr>
        <w:t xml:space="preserve"> Track</w:t>
      </w:r>
      <w:r w:rsidR="00F27452">
        <w:rPr>
          <w:rFonts w:ascii="Franklin Gothic Book" w:hAnsi="Franklin Gothic Book"/>
          <w:spacing w:val="-2"/>
          <w:sz w:val="20"/>
          <w:szCs w:val="20"/>
          <w:lang w:val="en-US"/>
        </w:rPr>
        <w:t xml:space="preserve"> system</w:t>
      </w:r>
      <w:r w:rsidR="00793124">
        <w:rPr>
          <w:rFonts w:ascii="Franklin Gothic Book" w:hAnsi="Franklin Gothic Book"/>
          <w:spacing w:val="-2"/>
          <w:sz w:val="20"/>
          <w:szCs w:val="20"/>
          <w:lang w:val="en-US"/>
        </w:rPr>
        <w:t xml:space="preserve"> (</w:t>
      </w:r>
      <w:r w:rsidR="00793124" w:rsidRPr="00793124">
        <w:rPr>
          <w:rFonts w:ascii="Franklin Gothic Book" w:hAnsi="Franklin Gothic Book"/>
          <w:bCs/>
          <w:color w:val="000000"/>
          <w:sz w:val="20"/>
          <w:szCs w:val="20"/>
          <w:lang w:val="en-US"/>
        </w:rPr>
        <w:t>WS26</w:t>
      </w:r>
      <w:r w:rsidR="00F33C7D">
        <w:rPr>
          <w:rFonts w:ascii="Franklin Gothic Book" w:hAnsi="Franklin Gothic Book"/>
          <w:bCs/>
          <w:color w:val="000000"/>
          <w:sz w:val="20"/>
          <w:szCs w:val="20"/>
          <w:lang w:val="en-US"/>
        </w:rPr>
        <w:t>400</w:t>
      </w:r>
      <w:r w:rsidR="004E1C12">
        <w:rPr>
          <w:rFonts w:ascii="Franklin Gothic Book" w:hAnsi="Franklin Gothic Book"/>
          <w:bCs/>
          <w:color w:val="000000"/>
          <w:sz w:val="20"/>
          <w:szCs w:val="20"/>
          <w:lang w:val="en-US"/>
        </w:rPr>
        <w:t>1</w:t>
      </w:r>
      <w:r w:rsidR="003B0BC2">
        <w:rPr>
          <w:rFonts w:ascii="Franklin Gothic Book" w:hAnsi="Franklin Gothic Book"/>
          <w:bCs/>
          <w:color w:val="000000"/>
          <w:sz w:val="20"/>
          <w:szCs w:val="20"/>
          <w:lang w:val="en-US"/>
        </w:rPr>
        <w:t>8</w:t>
      </w:r>
      <w:r w:rsidR="004E1C12">
        <w:rPr>
          <w:rFonts w:ascii="Franklin Gothic Book" w:hAnsi="Franklin Gothic Book"/>
          <w:bCs/>
          <w:color w:val="000000"/>
          <w:sz w:val="20"/>
          <w:szCs w:val="20"/>
          <w:lang w:val="en-US"/>
        </w:rPr>
        <w:t>497</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110CDE66"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 xml:space="preserve">one </w:t>
      </w:r>
      <w:r w:rsidR="00081C46">
        <w:rPr>
          <w:rFonts w:ascii="Franklin Gothic Book" w:hAnsi="Franklin Gothic Book"/>
          <w:b/>
          <w:bCs/>
          <w:spacing w:val="-2"/>
          <w:sz w:val="20"/>
          <w:szCs w:val="20"/>
          <w:lang w:val="en-US"/>
        </w:rPr>
        <w:t>I-Line</w:t>
      </w:r>
      <w:r w:rsidR="00F27452">
        <w:rPr>
          <w:rFonts w:ascii="Franklin Gothic Book" w:hAnsi="Franklin Gothic Book"/>
          <w:b/>
          <w:bCs/>
          <w:spacing w:val="-2"/>
          <w:sz w:val="20"/>
          <w:szCs w:val="20"/>
          <w:lang w:val="en-US"/>
        </w:rPr>
        <w:t xml:space="preserve"> </w:t>
      </w:r>
      <w:r w:rsidR="005E4A49">
        <w:rPr>
          <w:rFonts w:ascii="Franklin Gothic Book" w:hAnsi="Franklin Gothic Book"/>
          <w:b/>
          <w:bCs/>
          <w:spacing w:val="-2"/>
          <w:sz w:val="20"/>
          <w:szCs w:val="20"/>
          <w:lang w:val="en-US"/>
        </w:rPr>
        <w:t xml:space="preserve">and polymer </w:t>
      </w:r>
      <w:r w:rsidR="00F27452">
        <w:rPr>
          <w:rFonts w:ascii="Franklin Gothic Book" w:hAnsi="Franklin Gothic Book"/>
          <w:b/>
          <w:bCs/>
          <w:spacing w:val="-2"/>
          <w:sz w:val="20"/>
          <w:szCs w:val="20"/>
          <w:lang w:val="en-US"/>
        </w:rPr>
        <w:t>Track system</w:t>
      </w:r>
      <w:r w:rsidR="00D32DFC">
        <w:rPr>
          <w:rFonts w:ascii="Franklin Gothic Book" w:hAnsi="Franklin Gothic Book"/>
          <w:b/>
          <w:bCs/>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1574C6">
        <w:rPr>
          <w:lang w:val="en-US"/>
        </w:rPr>
        <w:tab/>
      </w:r>
      <w:r w:rsidR="00C3444D" w:rsidRPr="004F5383">
        <w:rPr>
          <w:lang w:val="en-US"/>
        </w:rPr>
        <w:t xml:space="preserve">these documents contradict each other, the earlier document shall prevail over the later </w:t>
      </w:r>
      <w:r w:rsidR="00C3444D" w:rsidRPr="001574C6">
        <w:rPr>
          <w:lang w:val="en-US"/>
        </w:rPr>
        <w:tab/>
      </w:r>
      <w:r w:rsidR="00C3444D" w:rsidRPr="001574C6">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1574C6">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F3491B4" w14:textId="77777777" w:rsidR="003E510D" w:rsidRPr="004F5383" w:rsidRDefault="003E510D" w:rsidP="003E510D">
      <w:pPr>
        <w:pStyle w:val="Heading1"/>
        <w:rPr>
          <w:lang w:val="nl"/>
        </w:rPr>
      </w:pPr>
      <w:r w:rsidRPr="7233FE89">
        <w:rPr>
          <w:lang w:val="nl"/>
        </w:rPr>
        <w:t>Duration of the Agreement</w:t>
      </w:r>
    </w:p>
    <w:p w14:paraId="4EC69BCD" w14:textId="77777777" w:rsidR="003E510D" w:rsidRPr="00D361D3" w:rsidRDefault="003E510D" w:rsidP="003E510D">
      <w:pPr>
        <w:pStyle w:val="Heading2"/>
        <w:spacing w:before="120" w:after="60"/>
        <w:rPr>
          <w:lang w:val="en-US"/>
        </w:rPr>
      </w:pPr>
      <w:r>
        <w:rPr>
          <w:rFonts w:eastAsia="Franklin Gothic Book" w:cs="Franklin Gothic Book"/>
          <w:lang w:val="en-US"/>
        </w:rPr>
        <w:t xml:space="preserve">           </w:t>
      </w:r>
      <w:r w:rsidRPr="4C579795">
        <w:rPr>
          <w:rFonts w:eastAsia="Franklin Gothic Book" w:cs="Franklin Gothic Book"/>
          <w:lang w:val="en-US"/>
        </w:rPr>
        <w:t>This Agreement shall enter into force on the date of signature by both parties and shall remain in full force and effect from the</w:t>
      </w:r>
      <w:r w:rsidRPr="00706EA3">
        <w:rPr>
          <w:rFonts w:eastAsia="Franklin Gothic Book" w:cs="Franklin Gothic Book"/>
          <w:color w:val="424242"/>
          <w:lang w:val="en-US"/>
        </w:rPr>
        <w:t xml:space="preserve"> date of delivery, successful installation of the </w:t>
      </w:r>
      <w:r w:rsidRPr="4C579795">
        <w:rPr>
          <w:rFonts w:eastAsia="Franklin Gothic Book" w:cs="Franklin Gothic Book"/>
          <w:color w:val="424242"/>
          <w:lang w:val="en-US"/>
        </w:rPr>
        <w:t xml:space="preserve">Goods and maintenance and services for the Goods (commencement date) and shall remain in effect for an initial term of </w:t>
      </w:r>
      <w:r w:rsidRPr="4C579795">
        <w:rPr>
          <w:rFonts w:eastAsia="Franklin Gothic Book" w:cs="Franklin Gothic Book"/>
          <w:b/>
          <w:bCs/>
          <w:color w:val="424242"/>
          <w:lang w:val="en-US"/>
        </w:rPr>
        <w:t>two (2) years</w:t>
      </w:r>
      <w:r w:rsidRPr="4C579795">
        <w:rPr>
          <w:rFonts w:eastAsia="Franklin Gothic Book" w:cs="Franklin Gothic Book"/>
          <w:color w:val="424242"/>
          <w:lang w:val="en-US"/>
        </w:rPr>
        <w:t xml:space="preserve"> from the commencement date, unless earlier terminated. Upon expiration of the initial term, this Agreement may be renewed for additional maintenance and services for the Goods by mutual written agreement of the parties</w:t>
      </w:r>
      <w:r>
        <w:rPr>
          <w:rFonts w:eastAsia="Franklin Gothic Book" w:cs="Franklin Gothic Book"/>
          <w:color w:val="424242"/>
          <w:lang w:val="en-US"/>
        </w:rPr>
        <w:t>.</w:t>
      </w:r>
      <w:r w:rsidRPr="00D361D3">
        <w:rPr>
          <w:lang w:val="en-US"/>
        </w:rPr>
        <w:br/>
      </w:r>
    </w:p>
    <w:p w14:paraId="3453F997" w14:textId="77777777" w:rsidR="003E510D" w:rsidRPr="00C249AE" w:rsidRDefault="003E510D" w:rsidP="003E510D">
      <w:pPr>
        <w:pStyle w:val="Heading1"/>
        <w:rPr>
          <w:lang w:val="nl"/>
        </w:rPr>
      </w:pPr>
      <w:r w:rsidRPr="004F5383">
        <w:rPr>
          <w:lang w:val="nl"/>
        </w:rPr>
        <w:t>Delivery</w:t>
      </w:r>
    </w:p>
    <w:p w14:paraId="149AE1D6" w14:textId="77777777" w:rsidR="003E510D" w:rsidRDefault="003E510D" w:rsidP="003E510D">
      <w:pPr>
        <w:pStyle w:val="Heading2"/>
        <w:rPr>
          <w:lang w:val="en-US"/>
        </w:rPr>
      </w:pPr>
      <w:r>
        <w:rPr>
          <w:lang w:val="en-US"/>
        </w:rPr>
        <w:t xml:space="preserve">           The Goods shall be delivered no later </w:t>
      </w:r>
      <w:r w:rsidRPr="7276B694">
        <w:rPr>
          <w:lang w:val="en-US"/>
        </w:rPr>
        <w:t>than</w:t>
      </w:r>
      <w:r>
        <w:rPr>
          <w:lang w:val="en-US"/>
        </w:rPr>
        <w:t xml:space="preserve"> [</w:t>
      </w:r>
      <w:r w:rsidRPr="002226C3">
        <w:rPr>
          <w:b/>
          <w:bCs/>
          <w:lang w:val="en-US"/>
        </w:rPr>
        <w:t>date</w:t>
      </w:r>
      <w:r>
        <w:rPr>
          <w:lang w:val="en-US"/>
        </w:rPr>
        <w:t xml:space="preserve">} </w:t>
      </w:r>
      <w:r w:rsidRPr="7276B694">
        <w:rPr>
          <w:b/>
          <w:bCs/>
          <w:lang w:val="en-US"/>
        </w:rPr>
        <w:t>,</w:t>
      </w:r>
      <w:r>
        <w:rPr>
          <w:lang w:val="en-US"/>
        </w:rPr>
        <w:t xml:space="preserve"> to the following delivery address:          </w:t>
      </w:r>
      <w:r w:rsidRPr="00C249AE">
        <w:rPr>
          <w:lang w:val="en-US"/>
        </w:rPr>
        <w:t xml:space="preserve"> </w:t>
      </w:r>
    </w:p>
    <w:p w14:paraId="14D68944" w14:textId="77777777" w:rsidR="003E510D" w:rsidRDefault="003E510D" w:rsidP="003E510D">
      <w:pPr>
        <w:pStyle w:val="Heading2"/>
        <w:tabs>
          <w:tab w:val="clear" w:pos="360"/>
        </w:tabs>
        <w:ind w:firstLine="0"/>
        <w:rPr>
          <w:lang w:val="en-US"/>
        </w:rPr>
      </w:pPr>
      <w:r w:rsidRPr="00DB5BD6">
        <w:rPr>
          <w:i/>
          <w:iCs/>
          <w:lang w:val="en-US"/>
        </w:rPr>
        <w:t xml:space="preserve">High Tech Campus Eindhoven, HTC 12, 5656AE Eindhoven, The Netherlands </w:t>
      </w:r>
    </w:p>
    <w:p w14:paraId="055CA3DD" w14:textId="77777777" w:rsidR="003E510D" w:rsidRPr="00E62AB6" w:rsidRDefault="003E510D" w:rsidP="003E510D">
      <w:pPr>
        <w:pStyle w:val="Heading2"/>
        <w:tabs>
          <w:tab w:val="clear" w:pos="360"/>
        </w:tabs>
        <w:ind w:firstLine="0"/>
        <w:rPr>
          <w:lang w:val="en-US"/>
        </w:rPr>
      </w:pPr>
      <w:r w:rsidRPr="00E62AB6">
        <w:rPr>
          <w:lang w:val="en-US"/>
        </w:rPr>
        <w:t>(further specified on purchase order).</w:t>
      </w:r>
    </w:p>
    <w:p w14:paraId="4E070490" w14:textId="77777777" w:rsidR="003E510D" w:rsidRPr="004F5383" w:rsidRDefault="003E510D" w:rsidP="003E510D">
      <w:pPr>
        <w:suppressAutoHyphens/>
        <w:spacing w:line="360" w:lineRule="auto"/>
        <w:ind w:right="-1"/>
        <w:rPr>
          <w:rFonts w:ascii="Franklin Gothic Book" w:hAnsi="Franklin Gothic Book" w:cs="Arial"/>
          <w:sz w:val="20"/>
          <w:szCs w:val="20"/>
          <w:lang w:val="en-US"/>
        </w:rPr>
      </w:pPr>
    </w:p>
    <w:p w14:paraId="7E46F9C0" w14:textId="1B837D4E" w:rsidR="003E510D" w:rsidRPr="007E1318" w:rsidRDefault="003E510D" w:rsidP="003E510D">
      <w:pPr>
        <w:pStyle w:val="Heading2"/>
        <w:rPr>
          <w:lang w:val="en-US"/>
        </w:rPr>
      </w:pPr>
      <w:r>
        <w:rPr>
          <w:lang w:val="en-US"/>
        </w:rPr>
        <w:t xml:space="preserve">            </w:t>
      </w:r>
      <w:r w:rsidRPr="66B770B2">
        <w:rPr>
          <w:lang w:val="en-US"/>
        </w:rPr>
        <w:t>The facility designated for the installation and operation of the</w:t>
      </w:r>
      <w:r>
        <w:rPr>
          <w:u w:val="single"/>
          <w:lang w:val="en-US"/>
        </w:rPr>
        <w:t xml:space="preserve"> I-Line and polymer Back-end Track</w:t>
      </w:r>
      <w:r w:rsidRPr="66B770B2">
        <w:rPr>
          <w:lang w:val="en-US"/>
        </w:rPr>
        <w:t xml:space="preserve"> referenced in this Agreement is currently under construction. Completion and handover are anticipated by </w:t>
      </w:r>
      <w:r w:rsidR="00FF4B31">
        <w:rPr>
          <w:lang w:val="en-US"/>
        </w:rPr>
        <w:t xml:space="preserve">the end of November </w:t>
      </w:r>
      <w:r w:rsidRPr="66B770B2">
        <w:rPr>
          <w:lang w:val="en-US"/>
        </w:rPr>
        <w:t>2026.</w:t>
      </w:r>
    </w:p>
    <w:p w14:paraId="03E83B1B" w14:textId="77777777" w:rsidR="003E510D" w:rsidRPr="007E1318" w:rsidRDefault="003E510D" w:rsidP="003E510D">
      <w:pPr>
        <w:rPr>
          <w:lang w:val="en-US"/>
        </w:rPr>
      </w:pPr>
    </w:p>
    <w:p w14:paraId="7F303420" w14:textId="77777777" w:rsidR="003E510D" w:rsidRPr="007E1318" w:rsidRDefault="003E510D" w:rsidP="003E510D">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774CAE1A" w14:textId="77777777" w:rsidR="003E510D" w:rsidRPr="007E1318" w:rsidRDefault="003E510D" w:rsidP="003E510D">
      <w:pPr>
        <w:rPr>
          <w:lang w:val="en-US"/>
        </w:rPr>
      </w:pPr>
    </w:p>
    <w:p w14:paraId="53C00CA9" w14:textId="77777777" w:rsidR="003E510D" w:rsidRDefault="003E510D" w:rsidP="003E510D">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09B29AEC" w14:textId="77777777" w:rsidR="003E510D" w:rsidRPr="004F5383" w:rsidRDefault="003E510D" w:rsidP="003E510D">
      <w:pPr>
        <w:suppressAutoHyphens/>
        <w:spacing w:line="360" w:lineRule="auto"/>
        <w:ind w:right="-1"/>
        <w:rPr>
          <w:rFonts w:ascii="Franklin Gothic Book" w:hAnsi="Franklin Gothic Book" w:cs="Arial"/>
          <w:sz w:val="20"/>
          <w:szCs w:val="20"/>
          <w:lang w:val="en-US"/>
        </w:rPr>
      </w:pPr>
    </w:p>
    <w:p w14:paraId="23EDF5F3" w14:textId="77777777" w:rsidR="003E510D" w:rsidRPr="00971F20" w:rsidRDefault="003E510D" w:rsidP="003E510D">
      <w:pPr>
        <w:pStyle w:val="Heading1"/>
        <w:rPr>
          <w:lang w:val="en-US"/>
        </w:rPr>
      </w:pPr>
      <w:r w:rsidRPr="233A4F94">
        <w:rPr>
          <w:lang w:val="en-US"/>
        </w:rPr>
        <w:lastRenderedPageBreak/>
        <w:t>Price and other financial provisions</w:t>
      </w:r>
    </w:p>
    <w:p w14:paraId="7B01372D" w14:textId="77777777" w:rsidR="003E510D" w:rsidRPr="00BC0FA0" w:rsidRDefault="003E510D" w:rsidP="003E510D">
      <w:pPr>
        <w:pStyle w:val="Heading2"/>
        <w:rPr>
          <w:lang w:val="en-US"/>
        </w:rPr>
      </w:pPr>
      <w:r>
        <w:rPr>
          <w:lang w:val="en-US"/>
        </w:rPr>
        <w:t xml:space="preserve">5.1      </w:t>
      </w:r>
      <w:r w:rsidRPr="7233FE89">
        <w:rPr>
          <w:lang w:val="en-US"/>
        </w:rPr>
        <w:t xml:space="preserve">The agreed </w:t>
      </w:r>
      <w:r>
        <w:rPr>
          <w:lang w:val="en-US"/>
        </w:rPr>
        <w:t>price</w:t>
      </w:r>
      <w:r w:rsidRPr="7233FE89">
        <w:rPr>
          <w:lang w:val="en-US"/>
        </w:rPr>
        <w:t xml:space="preserve"> for the Goods</w:t>
      </w:r>
      <w:r w:rsidRPr="66B770B2">
        <w:rPr>
          <w:lang w:val="en-US"/>
        </w:rPr>
        <w:t>, including maintenance &amp; services,</w:t>
      </w:r>
      <w:r w:rsidRPr="7233FE89">
        <w:rPr>
          <w:lang w:val="en-US"/>
        </w:rPr>
        <w:t xml:space="preserve"> </w:t>
      </w:r>
      <w:r w:rsidRPr="004959F8">
        <w:rPr>
          <w:lang w:val="en-US"/>
        </w:rPr>
        <w:t>is</w:t>
      </w:r>
      <w:r w:rsidRPr="7233FE89">
        <w:rPr>
          <w:lang w:val="en-US"/>
        </w:rPr>
        <w:t xml:space="preserve">: € </w:t>
      </w:r>
      <w:r w:rsidRPr="00C043E6">
        <w:rPr>
          <w:b/>
          <w:bCs/>
          <w:lang w:val="en-US"/>
        </w:rPr>
        <w:t>[</w:t>
      </w:r>
      <w:r w:rsidRPr="00C043E6">
        <w:rPr>
          <w:b/>
          <w:bCs/>
          <w:i/>
          <w:iCs/>
          <w:lang w:val="en-US"/>
        </w:rPr>
        <w:t>insert</w:t>
      </w:r>
      <w:r>
        <w:rPr>
          <w:b/>
          <w:bCs/>
          <w:i/>
          <w:iCs/>
          <w:lang w:val="en-US"/>
        </w:rPr>
        <w:t xml:space="preserve"> amount</w:t>
      </w:r>
      <w:r w:rsidRPr="00C043E6">
        <w:rPr>
          <w:b/>
          <w:bCs/>
          <w:lang w:val="en-US"/>
        </w:rPr>
        <w:t>]</w:t>
      </w:r>
      <w:r w:rsidRPr="7233FE89">
        <w:rPr>
          <w:lang w:val="en-US"/>
        </w:rPr>
        <w:t xml:space="preserve"> </w:t>
      </w:r>
      <w:r w:rsidRPr="00192AF9">
        <w:rPr>
          <w:lang w:val="en-US"/>
        </w:rPr>
        <w:t>(excl. VAT</w:t>
      </w:r>
      <w:r w:rsidRPr="66B770B2">
        <w:rPr>
          <w:lang w:val="en-US"/>
        </w:rPr>
        <w:t>)</w:t>
      </w:r>
      <w:r w:rsidRPr="66B770B2">
        <w:rPr>
          <w:b/>
          <w:bCs/>
          <w:lang w:val="en-US"/>
        </w:rPr>
        <w:t>.</w:t>
      </w:r>
      <w:r w:rsidRPr="7233FE89">
        <w:rPr>
          <w:lang w:val="en-US"/>
        </w:rPr>
        <w:t xml:space="preserve"> The </w:t>
      </w:r>
      <w:r>
        <w:rPr>
          <w:lang w:val="en-US"/>
        </w:rPr>
        <w:t xml:space="preserve">pricing </w:t>
      </w:r>
      <w:r w:rsidRPr="7233FE89">
        <w:rPr>
          <w:lang w:val="en-US"/>
        </w:rPr>
        <w:t>relates(s) to all the Goods to be delivered under this Agreement and any accompanying materials and documentation, such as instructions for use and similar.</w:t>
      </w:r>
    </w:p>
    <w:p w14:paraId="78AEB99F" w14:textId="77777777" w:rsidR="003E510D" w:rsidRDefault="003E510D" w:rsidP="003E510D">
      <w:pPr>
        <w:rPr>
          <w:lang w:val="en-US"/>
        </w:rPr>
      </w:pPr>
    </w:p>
    <w:p w14:paraId="621407C3" w14:textId="77777777" w:rsidR="003E510D" w:rsidRDefault="003E510D" w:rsidP="003E510D">
      <w:pPr>
        <w:pStyle w:val="Heading2"/>
        <w:rPr>
          <w:lang w:val="en-US"/>
        </w:rPr>
      </w:pPr>
      <w:r>
        <w:rPr>
          <w:lang w:val="en-US"/>
        </w:rPr>
        <w:t xml:space="preserve">5.2      </w:t>
      </w:r>
      <w:r w:rsidRPr="00E90D53">
        <w:rPr>
          <w:lang w:val="en-US"/>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In the event that </w:t>
      </w:r>
      <w:r>
        <w:rPr>
          <w:lang w:val="en-US"/>
        </w:rPr>
        <w:t>TNO</w:t>
      </w:r>
      <w:r w:rsidRPr="00E90D53">
        <w:rPr>
          <w:lang w:val="en-US"/>
        </w:rPr>
        <w:t xml:space="preserve"> is required to advance any import or customs-related charges, the Supplier shall reimburse such costs in full within fourteen (14) calendar days upon receipt of valid proof of payment. </w:t>
      </w:r>
      <w:r>
        <w:rPr>
          <w:lang w:val="en-US"/>
        </w:rPr>
        <w:t>TNO</w:t>
      </w:r>
      <w:r w:rsidRPr="00E90D53">
        <w:rPr>
          <w:lang w:val="en-US"/>
        </w:rPr>
        <w:t xml:space="preserve"> may apply an administration fee of up to eight percent (8%) of the reimbursed amount to cover processing and handling expenses.</w:t>
      </w:r>
    </w:p>
    <w:p w14:paraId="357ABF8C" w14:textId="77777777" w:rsidR="003E510D" w:rsidRPr="005B0323" w:rsidRDefault="003E510D" w:rsidP="003E510D">
      <w:pPr>
        <w:rPr>
          <w:lang w:val="en-US"/>
        </w:rPr>
      </w:pPr>
    </w:p>
    <w:p w14:paraId="4113336E" w14:textId="77777777" w:rsidR="003E510D" w:rsidRPr="0060581D" w:rsidRDefault="003E510D" w:rsidP="003E510D">
      <w:pPr>
        <w:pStyle w:val="Heading2"/>
        <w:tabs>
          <w:tab w:val="clear" w:pos="360"/>
          <w:tab w:val="clear" w:pos="576"/>
        </w:tabs>
        <w:spacing w:line="240" w:lineRule="atLeast"/>
        <w:ind w:left="0" w:firstLine="0"/>
        <w:rPr>
          <w:color w:val="424242"/>
          <w:lang w:val="en-US"/>
        </w:rPr>
      </w:pPr>
      <w:r>
        <w:rPr>
          <w:rFonts w:cs="Segoe UI"/>
          <w:color w:val="424242"/>
          <w:lang w:val="en-US"/>
        </w:rPr>
        <w:t xml:space="preserve">5.3     </w:t>
      </w:r>
      <w:r w:rsidRPr="0060581D">
        <w:rPr>
          <w:color w:val="424242"/>
          <w:lang w:val="en-US"/>
        </w:rPr>
        <w:t>In case of price adjustments for maintenance and services, the following conditions apply:</w:t>
      </w:r>
    </w:p>
    <w:p w14:paraId="18A8C713" w14:textId="77777777" w:rsidR="003E510D" w:rsidRPr="0060581D" w:rsidRDefault="003E510D" w:rsidP="003E510D">
      <w:pPr>
        <w:numPr>
          <w:ilvl w:val="0"/>
          <w:numId w:val="42"/>
        </w:numPr>
        <w:tabs>
          <w:tab w:val="clear" w:pos="936"/>
        </w:tabs>
        <w:spacing w:before="24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60581D">
        <w:rPr>
          <w:rFonts w:ascii="Franklin Gothic Book" w:hAnsi="Franklin Gothic Book"/>
          <w:i/>
          <w:iCs/>
          <w:color w:val="424242"/>
          <w:sz w:val="20"/>
          <w:szCs w:val="20"/>
          <w:lang w:val="en-US"/>
        </w:rPr>
        <w:t>"Cao-</w:t>
      </w:r>
      <w:proofErr w:type="spellStart"/>
      <w:r w:rsidRPr="0060581D">
        <w:rPr>
          <w:rFonts w:ascii="Franklin Gothic Book" w:hAnsi="Franklin Gothic Book"/>
          <w:i/>
          <w:iCs/>
          <w:color w:val="424242"/>
          <w:sz w:val="20"/>
          <w:szCs w:val="20"/>
          <w:lang w:val="en-US"/>
        </w:rPr>
        <w:t>lonen</w:t>
      </w:r>
      <w:proofErr w:type="spellEnd"/>
      <w:r w:rsidRPr="0060581D">
        <w:rPr>
          <w:rFonts w:ascii="Franklin Gothic Book" w:hAnsi="Franklin Gothic Book"/>
          <w:i/>
          <w:iCs/>
          <w:color w:val="424242"/>
          <w:sz w:val="20"/>
          <w:szCs w:val="20"/>
          <w:lang w:val="en-US"/>
        </w:rPr>
        <w:t xml:space="preserve"> per </w:t>
      </w:r>
      <w:proofErr w:type="spellStart"/>
      <w:r w:rsidRPr="0060581D">
        <w:rPr>
          <w:rFonts w:ascii="Franklin Gothic Book" w:hAnsi="Franklin Gothic Book"/>
          <w:i/>
          <w:iCs/>
          <w:color w:val="424242"/>
          <w:sz w:val="20"/>
          <w:szCs w:val="20"/>
          <w:lang w:val="en-US"/>
        </w:rPr>
        <w:t>uur</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inclusief</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bijzondere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beloningen</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zakelijke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dienstverlening</w:t>
      </w:r>
      <w:proofErr w:type="spellEnd"/>
      <w:r w:rsidRPr="0060581D">
        <w:rPr>
          <w:rFonts w:ascii="Franklin Gothic Book" w:hAnsi="Franklin Gothic Book"/>
          <w:i/>
          <w:iCs/>
          <w:color w:val="424242"/>
          <w:sz w:val="20"/>
          <w:szCs w:val="20"/>
          <w:lang w:val="en-US"/>
        </w:rPr>
        <w:t>, 2020 = 100"</w:t>
      </w:r>
      <w:r w:rsidRPr="0060581D">
        <w:rPr>
          <w:rFonts w:ascii="Franklin Gothic Book" w:hAnsi="Franklin Gothic Book"/>
          <w:color w:val="424242"/>
          <w:sz w:val="20"/>
          <w:szCs w:val="20"/>
          <w:lang w:val="en-US"/>
        </w:rPr>
        <w:t>.</w:t>
      </w:r>
    </w:p>
    <w:p w14:paraId="1DE9DBA7" w14:textId="77777777" w:rsidR="003E510D" w:rsidRPr="0060581D" w:rsidRDefault="003E510D" w:rsidP="003E510D">
      <w:pPr>
        <w:spacing w:before="240" w:after="120" w:line="240" w:lineRule="atLeast"/>
        <w:ind w:left="993"/>
        <w:rPr>
          <w:rFonts w:ascii="Franklin Gothic Book" w:eastAsiaTheme="minorHAnsi" w:hAnsi="Franklin Gothic Book"/>
          <w:i/>
          <w:iCs/>
          <w:color w:val="424242"/>
          <w:sz w:val="20"/>
          <w:szCs w:val="20"/>
        </w:rPr>
      </w:pPr>
      <w:hyperlink r:id="rId12" w:history="1">
        <w:r w:rsidRPr="0060581D">
          <w:rPr>
            <w:rStyle w:val="Hyperlink"/>
            <w:rFonts w:ascii="Franklin Gothic Book" w:hAnsi="Franklin Gothic Book"/>
            <w:i/>
            <w:iCs/>
            <w:color w:val="0000FF"/>
            <w:sz w:val="20"/>
            <w:szCs w:val="20"/>
          </w:rPr>
          <w:t>Cao-lonen, contractuele loonkosten en arbeidsduur; indexcijfers (2020=100) | CBS</w:t>
        </w:r>
      </w:hyperlink>
    </w:p>
    <w:p w14:paraId="2F9C4E8A" w14:textId="77777777" w:rsidR="003E510D" w:rsidRPr="0060581D" w:rsidRDefault="003E510D" w:rsidP="003E510D">
      <w:pPr>
        <w:numPr>
          <w:ilvl w:val="0"/>
          <w:numId w:val="42"/>
        </w:numPr>
        <w:spacing w:before="240" w:after="120" w:line="240" w:lineRule="atLeast"/>
        <w:ind w:left="993" w:hanging="426"/>
        <w:rPr>
          <w:rFonts w:ascii="Franklin Gothic Book" w:hAnsi="Franklin Gothic Book"/>
          <w:color w:val="424242"/>
          <w:sz w:val="20"/>
          <w:szCs w:val="20"/>
        </w:rPr>
      </w:pPr>
      <w:r w:rsidRPr="0060581D">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60581D">
        <w:rPr>
          <w:rFonts w:ascii="Franklin Gothic Book" w:hAnsi="Franklin Gothic Book"/>
          <w:color w:val="424242"/>
          <w:sz w:val="20"/>
          <w:szCs w:val="20"/>
        </w:rPr>
        <w:t xml:space="preserve">The </w:t>
      </w:r>
      <w:proofErr w:type="spellStart"/>
      <w:r w:rsidRPr="0060581D">
        <w:rPr>
          <w:rFonts w:ascii="Franklin Gothic Book" w:hAnsi="Franklin Gothic Book"/>
          <w:color w:val="424242"/>
          <w:sz w:val="20"/>
          <w:szCs w:val="20"/>
        </w:rPr>
        <w:t>formula</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for</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the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price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adjustment</w:t>
      </w:r>
      <w:proofErr w:type="spellEnd"/>
      <w:r w:rsidRPr="0060581D">
        <w:rPr>
          <w:rFonts w:ascii="Franklin Gothic Book" w:hAnsi="Franklin Gothic Book"/>
          <w:color w:val="424242"/>
          <w:sz w:val="20"/>
          <w:szCs w:val="20"/>
        </w:rPr>
        <w:t xml:space="preserve"> is:</w:t>
      </w:r>
    </w:p>
    <w:p w14:paraId="1A7DD8CE" w14:textId="77777777" w:rsidR="003E510D" w:rsidRPr="0060581D" w:rsidRDefault="003E510D" w:rsidP="003E510D">
      <w:pPr>
        <w:spacing w:before="240" w:after="100" w:afterAutospacing="1" w:line="240" w:lineRule="atLeast"/>
        <w:ind w:left="993"/>
        <w:rPr>
          <w:rFonts w:ascii="Franklin Gothic Book" w:eastAsiaTheme="minorHAnsi" w:hAnsi="Franklin Gothic Book"/>
          <w:b/>
          <w:bCs/>
          <w:i/>
          <w:iCs/>
          <w:color w:val="424242"/>
          <w:sz w:val="20"/>
          <w:szCs w:val="20"/>
          <w:lang w:val="en-US"/>
        </w:rPr>
      </w:pPr>
      <w:r w:rsidRPr="0060581D">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68F3140D" w14:textId="77777777" w:rsidR="003E510D" w:rsidRPr="0060581D" w:rsidRDefault="003E510D" w:rsidP="003E510D">
      <w:pPr>
        <w:numPr>
          <w:ilvl w:val="0"/>
          <w:numId w:val="42"/>
        </w:numPr>
        <w:tabs>
          <w:tab w:val="clear" w:pos="936"/>
        </w:tabs>
        <w:spacing w:before="240" w:after="12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In case the CBS indexes are changing or terminating, a comparable index will be used in mutual agreement between parties.</w:t>
      </w:r>
    </w:p>
    <w:p w14:paraId="50551FEC" w14:textId="77777777" w:rsidR="003E510D" w:rsidRPr="0060581D" w:rsidRDefault="003E510D" w:rsidP="003E510D">
      <w:pPr>
        <w:spacing w:before="240" w:after="120" w:line="240" w:lineRule="atLeast"/>
        <w:ind w:left="567"/>
        <w:rPr>
          <w:rFonts w:ascii="Franklin Gothic Book" w:hAnsi="Franklin Gothic Book"/>
          <w:sz w:val="20"/>
          <w:szCs w:val="20"/>
          <w:lang w:val="en-US" w:eastAsia="en-US"/>
        </w:rPr>
      </w:pPr>
      <w:r w:rsidRPr="0060581D">
        <w:rPr>
          <w:rFonts w:ascii="Franklin Gothic Book" w:hAnsi="Franklin Gothic Book"/>
          <w:color w:val="424242"/>
          <w:sz w:val="20"/>
          <w:szCs w:val="20"/>
          <w:lang w:val="en-US"/>
        </w:rPr>
        <w:t>In case of any issues with adjustment of prices or use of price indexes, current prices remain unchanged.</w:t>
      </w:r>
    </w:p>
    <w:p w14:paraId="6CB67B78" w14:textId="77777777" w:rsidR="003E510D" w:rsidRPr="00212F2C" w:rsidRDefault="003E510D" w:rsidP="003E510D">
      <w:pPr>
        <w:rPr>
          <w:lang w:val="en-US" w:eastAsia="en-US"/>
        </w:rPr>
      </w:pPr>
      <w:r>
        <w:rPr>
          <w:rFonts w:cs="Segoe UI"/>
          <w:color w:val="424242"/>
          <w:lang w:val="en-US"/>
        </w:rPr>
        <w:t xml:space="preserve">           </w:t>
      </w:r>
    </w:p>
    <w:p w14:paraId="2FABA986" w14:textId="77777777" w:rsidR="003E510D" w:rsidRDefault="003E510D" w:rsidP="003E510D">
      <w:pPr>
        <w:pStyle w:val="Heading1"/>
        <w:numPr>
          <w:ilvl w:val="0"/>
          <w:numId w:val="15"/>
        </w:numPr>
        <w:tabs>
          <w:tab w:val="clear" w:pos="432"/>
          <w:tab w:val="num" w:pos="574"/>
        </w:tabs>
        <w:ind w:left="567" w:hanging="567"/>
        <w:rPr>
          <w:lang w:val="en-US"/>
        </w:rPr>
      </w:pPr>
      <w:r>
        <w:rPr>
          <w:lang w:val="en-US"/>
        </w:rPr>
        <w:t>Payment</w:t>
      </w:r>
    </w:p>
    <w:p w14:paraId="67934821" w14:textId="77777777" w:rsidR="003E510D" w:rsidRPr="00072F27" w:rsidRDefault="003E510D" w:rsidP="003E510D">
      <w:pPr>
        <w:pStyle w:val="Heading2"/>
        <w:rPr>
          <w:lang w:val="en-US"/>
        </w:rPr>
      </w:pPr>
      <w:r>
        <w:rPr>
          <w:lang w:val="en-US"/>
        </w:rPr>
        <w:t xml:space="preserve"> 6.1     </w:t>
      </w:r>
      <w:r w:rsidRPr="7C928E52">
        <w:rPr>
          <w:lang w:val="en-US"/>
        </w:rPr>
        <w:t>No payment by TNO shall be made without receipt of a valid invoice accompanied by all relevant supporting documents. After completion of a milestone</w:t>
      </w:r>
      <w:r w:rsidRPr="2569E3EC">
        <w:rPr>
          <w:lang w:val="en-US"/>
        </w:rPr>
        <w:t>,</w:t>
      </w:r>
      <w:r w:rsidRPr="7C928E52">
        <w:rPr>
          <w:lang w:val="en-US"/>
        </w:rPr>
        <w:t xml:space="preserve"> the Supplier may, if agreed, issue an invoice for the relevant milestone payment. Payment shall be made in </w:t>
      </w:r>
      <w:r>
        <w:rPr>
          <w:lang w:val="en-US"/>
        </w:rPr>
        <w:t>E</w:t>
      </w:r>
      <w:r w:rsidRPr="7C928E52">
        <w:rPr>
          <w:lang w:val="en-US"/>
        </w:rPr>
        <w:t>uros (EUR).</w:t>
      </w:r>
    </w:p>
    <w:p w14:paraId="1842FAA6" w14:textId="77777777" w:rsidR="003E510D" w:rsidRPr="002D17A0" w:rsidRDefault="003E510D" w:rsidP="003E510D">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Pr="00CA74D6">
        <w:rPr>
          <w:rFonts w:ascii="Franklin Gothic Book" w:hAnsi="Franklin Gothic Book" w:cstheme="minorBidi"/>
          <w:sz w:val="20"/>
          <w:szCs w:val="20"/>
          <w:lang w:val="en-US"/>
        </w:rPr>
        <w:t xml:space="preserve"> </w:t>
      </w:r>
    </w:p>
    <w:p w14:paraId="5C9671EB" w14:textId="77777777" w:rsidR="003E510D" w:rsidRDefault="003E510D" w:rsidP="003E510D">
      <w:pPr>
        <w:pStyle w:val="Heading2"/>
        <w:numPr>
          <w:ilvl w:val="0"/>
          <w:numId w:val="23"/>
        </w:numPr>
        <w:rPr>
          <w:rFonts w:eastAsiaTheme="minorHAnsi"/>
          <w:lang w:val="en-US" w:eastAsia="nl-NL"/>
        </w:rPr>
      </w:pPr>
      <w:r>
        <w:rPr>
          <w:rFonts w:eastAsiaTheme="minorHAnsi"/>
          <w:lang w:val="en-US" w:eastAsia="nl-NL"/>
        </w:rPr>
        <w:t xml:space="preserve">an amount of </w:t>
      </w:r>
      <w:r w:rsidRPr="004F5475">
        <w:rPr>
          <w:rFonts w:eastAsiaTheme="minorHAnsi"/>
          <w:lang w:val="en-US" w:eastAsia="nl-NL"/>
        </w:rPr>
        <w:t>€  ...... excluding turnover tax</w:t>
      </w:r>
      <w:r>
        <w:rPr>
          <w:rFonts w:eastAsiaTheme="minorHAnsi"/>
          <w:lang w:val="en-US" w:eastAsia="nl-NL"/>
        </w:rPr>
        <w:t xml:space="preserve"> at order, </w:t>
      </w:r>
      <w:r w:rsidRPr="00555C2C">
        <w:rPr>
          <w:rFonts w:eastAsiaTheme="minorHAnsi"/>
          <w:lang w:val="en-US" w:eastAsia="nl-NL"/>
        </w:rPr>
        <w:t xml:space="preserve">after receipt of a bank guarantee covering </w:t>
      </w:r>
      <w:r>
        <w:rPr>
          <w:rFonts w:eastAsiaTheme="minorHAnsi"/>
          <w:lang w:val="en-US" w:eastAsia="nl-NL"/>
        </w:rPr>
        <w:t>3</w:t>
      </w:r>
      <w:r w:rsidRPr="00B05F54">
        <w:rPr>
          <w:rFonts w:eastAsiaTheme="minorHAnsi"/>
          <w:lang w:val="en-US" w:eastAsia="nl-NL"/>
        </w:rPr>
        <w:t>0%</w:t>
      </w:r>
      <w:r w:rsidRPr="00555C2C">
        <w:rPr>
          <w:rFonts w:eastAsiaTheme="minorHAnsi"/>
          <w:lang w:val="en-US" w:eastAsia="nl-NL"/>
        </w:rPr>
        <w:t xml:space="preserve"> of the total amount</w:t>
      </w:r>
      <w:r>
        <w:rPr>
          <w:rFonts w:eastAsiaTheme="minorHAnsi"/>
          <w:lang w:val="en-US" w:eastAsia="nl-NL"/>
        </w:rPr>
        <w:t>;</w:t>
      </w:r>
    </w:p>
    <w:p w14:paraId="129D2661" w14:textId="77777777" w:rsidR="003E510D" w:rsidRPr="00B46A08" w:rsidRDefault="003E510D" w:rsidP="003E510D">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Pr="002123E9">
        <w:rPr>
          <w:rFonts w:eastAsiaTheme="minorHAnsi"/>
          <w:lang w:val="en-US" w:eastAsia="nl-NL"/>
        </w:rPr>
        <w:t>after delivery at location</w:t>
      </w:r>
      <w:r>
        <w:rPr>
          <w:rFonts w:eastAsiaTheme="minorHAnsi"/>
          <w:lang w:val="en-US" w:eastAsia="nl-NL"/>
        </w:rPr>
        <w:t xml:space="preserve"> of</w:t>
      </w:r>
      <w:r w:rsidRPr="002123E9">
        <w:rPr>
          <w:rFonts w:eastAsiaTheme="minorHAnsi"/>
          <w:lang w:val="en-US" w:eastAsia="nl-NL"/>
        </w:rPr>
        <w:t xml:space="preserve"> TNO</w:t>
      </w:r>
      <w:r>
        <w:rPr>
          <w:rFonts w:eastAsiaTheme="minorHAnsi"/>
          <w:lang w:val="en-US" w:eastAsia="nl-NL"/>
        </w:rPr>
        <w:t xml:space="preserve"> Eindhoven, and</w:t>
      </w:r>
      <w:r w:rsidRPr="0568A14B">
        <w:rPr>
          <w:rFonts w:eastAsiaTheme="minorEastAsia"/>
          <w:lang w:val="en-US" w:eastAsia="nl-NL"/>
        </w:rPr>
        <w:t xml:space="preserve"> installation and commissioning On-site and Site Acceptance Test (SAT) including test periods, approved by TNO covering </w:t>
      </w:r>
      <w:r>
        <w:rPr>
          <w:rFonts w:eastAsiaTheme="minorEastAsia"/>
          <w:lang w:val="en-US" w:eastAsia="nl-NL"/>
        </w:rPr>
        <w:t>7</w:t>
      </w:r>
      <w:r w:rsidRPr="00B05F54">
        <w:rPr>
          <w:rFonts w:eastAsiaTheme="minorEastAsia"/>
          <w:lang w:val="en-US" w:eastAsia="nl-NL"/>
        </w:rPr>
        <w:t>0% of</w:t>
      </w:r>
      <w:r w:rsidRPr="0568A14B">
        <w:rPr>
          <w:rFonts w:eastAsiaTheme="minorEastAsia"/>
          <w:lang w:val="en-US" w:eastAsia="nl-NL"/>
        </w:rPr>
        <w:t xml:space="preserve"> the total amount. </w:t>
      </w:r>
    </w:p>
    <w:p w14:paraId="31D62132" w14:textId="77777777" w:rsidR="003E510D" w:rsidRPr="00C011CF" w:rsidRDefault="003E510D" w:rsidP="003E510D">
      <w:pPr>
        <w:rPr>
          <w:rFonts w:ascii="Franklin Gothic Book" w:eastAsiaTheme="minorHAnsi" w:hAnsi="Franklin Gothic Book"/>
          <w:sz w:val="20"/>
          <w:szCs w:val="20"/>
          <w:lang w:val="en-US"/>
        </w:rPr>
      </w:pPr>
    </w:p>
    <w:p w14:paraId="7EC4395A" w14:textId="77777777" w:rsidR="003E510D" w:rsidRPr="00C011CF" w:rsidRDefault="003E510D" w:rsidP="003E510D">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lastRenderedPageBreak/>
        <w:t>Provided that the documents are found to be correct, the amount invoiced shall be paid to the Supplier within 30 days.</w:t>
      </w:r>
    </w:p>
    <w:p w14:paraId="48D928C2" w14:textId="77777777" w:rsidR="003E510D" w:rsidRDefault="003E510D" w:rsidP="003E510D">
      <w:pPr>
        <w:ind w:left="567"/>
        <w:rPr>
          <w:rFonts w:ascii="Franklin Gothic Book" w:eastAsiaTheme="minorHAnsi" w:hAnsi="Franklin Gothic Book"/>
          <w:sz w:val="20"/>
          <w:szCs w:val="20"/>
          <w:lang w:val="en-US"/>
        </w:rPr>
      </w:pPr>
    </w:p>
    <w:p w14:paraId="4DFD6614" w14:textId="77777777" w:rsidR="003E510D" w:rsidRPr="00C011CF" w:rsidRDefault="003E510D" w:rsidP="003E510D">
      <w:pPr>
        <w:pStyle w:val="Heading2"/>
        <w:rPr>
          <w:lang w:val="en-US"/>
        </w:rPr>
      </w:pPr>
      <w:r>
        <w:rPr>
          <w:lang w:val="en-US"/>
        </w:rPr>
        <w:t>6.2</w:t>
      </w:r>
      <w:r>
        <w:rPr>
          <w:lang w:val="en-US"/>
        </w:rPr>
        <w:tab/>
      </w:r>
      <w:r>
        <w:rPr>
          <w:lang w:val="en-US"/>
        </w:rPr>
        <w:tab/>
      </w:r>
      <w:r w:rsidRPr="00C011CF">
        <w:rPr>
          <w:lang w:val="en-US"/>
        </w:rPr>
        <w:t>Invoices must contain:</w:t>
      </w:r>
    </w:p>
    <w:p w14:paraId="0D41F1AC" w14:textId="77777777" w:rsidR="003E510D" w:rsidRPr="00150B9D" w:rsidRDefault="003E510D" w:rsidP="003E510D">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need to be addressed to:</w:t>
      </w:r>
    </w:p>
    <w:p w14:paraId="35E1163F" w14:textId="77777777" w:rsidR="003E510D" w:rsidRPr="00150B9D" w:rsidRDefault="003E510D" w:rsidP="003E510D">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171F42A9" w14:textId="77777777" w:rsidR="003E510D" w:rsidRPr="00150B9D" w:rsidRDefault="003E510D" w:rsidP="003E510D">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254D03B8" w14:textId="77777777" w:rsidR="003E510D" w:rsidRPr="00150B9D" w:rsidRDefault="003E510D" w:rsidP="003E510D">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169477C6" w14:textId="77777777" w:rsidR="003E510D" w:rsidRPr="00150B9D" w:rsidRDefault="003E510D" w:rsidP="003E510D">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C396CF" w14:textId="77777777" w:rsidR="003E510D" w:rsidRPr="00150B9D" w:rsidRDefault="003E510D" w:rsidP="003E510D">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627D5FA9" w14:textId="77777777" w:rsidR="003E510D" w:rsidRPr="00150B9D" w:rsidRDefault="003E510D" w:rsidP="003E510D">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Invoices can be sent digitally to e-invoice@tno.nl in PDF</w:t>
      </w:r>
      <w:r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ECBB5C6" w14:textId="77777777" w:rsidR="003E510D" w:rsidRPr="00150B9D" w:rsidRDefault="003E510D" w:rsidP="003E510D">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Attachments should not be sending separately but as 1 PDF document with the invoice;</w:t>
      </w:r>
    </w:p>
    <w:p w14:paraId="680975E5" w14:textId="77777777" w:rsidR="003E510D" w:rsidRPr="00150B9D" w:rsidRDefault="003E510D" w:rsidP="003E510D">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4DFCD3E4" w14:textId="77777777" w:rsidR="003E510D" w:rsidRPr="00150B9D" w:rsidRDefault="003E510D" w:rsidP="003E510D">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7759BBC6" w14:textId="77777777" w:rsidR="003E510D" w:rsidRPr="00150B9D" w:rsidRDefault="003E510D" w:rsidP="003E510D">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488594FD" w14:textId="77777777" w:rsidR="003E510D" w:rsidRPr="00150B9D" w:rsidRDefault="003E510D" w:rsidP="003E510D">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The VAT number of your company should be included on the invoice. Invoices send from other EU countries than The Netherlands should also contain the TNO VAT-number (because of the reverse charge rule);</w:t>
      </w:r>
    </w:p>
    <w:p w14:paraId="47B183B4" w14:textId="77777777" w:rsidR="003E510D" w:rsidRPr="00A0338F" w:rsidRDefault="003E510D" w:rsidP="003E510D">
      <w:pPr>
        <w:rPr>
          <w:lang w:val="en-US" w:eastAsia="en-US"/>
        </w:rPr>
      </w:pPr>
    </w:p>
    <w:p w14:paraId="00166969" w14:textId="77777777" w:rsidR="003E510D" w:rsidRPr="004F5383" w:rsidRDefault="003E510D" w:rsidP="003E510D">
      <w:pPr>
        <w:pStyle w:val="Heading1"/>
        <w:numPr>
          <w:ilvl w:val="0"/>
          <w:numId w:val="15"/>
        </w:numPr>
        <w:tabs>
          <w:tab w:val="clear" w:pos="432"/>
          <w:tab w:val="num" w:pos="574"/>
        </w:tabs>
        <w:ind w:left="567" w:hanging="567"/>
        <w:rPr>
          <w:lang w:val="nl"/>
        </w:rPr>
      </w:pPr>
      <w:r w:rsidRPr="004F5383">
        <w:rPr>
          <w:lang w:val="nl"/>
        </w:rPr>
        <w:t>Contact persons</w:t>
      </w:r>
    </w:p>
    <w:p w14:paraId="76D68C86" w14:textId="77777777" w:rsidR="003E510D" w:rsidRPr="00EB4D01" w:rsidRDefault="003E510D" w:rsidP="003E510D">
      <w:pPr>
        <w:pStyle w:val="Heading2"/>
        <w:numPr>
          <w:ilvl w:val="1"/>
          <w:numId w:val="15"/>
        </w:numPr>
        <w:tabs>
          <w:tab w:val="clear" w:pos="576"/>
        </w:tabs>
        <w:ind w:left="567" w:hanging="567"/>
        <w:rPr>
          <w:lang w:val="en-US"/>
        </w:rPr>
      </w:pPr>
      <w:r w:rsidRPr="00EB4D01">
        <w:rPr>
          <w:lang w:val="en-US"/>
        </w:rPr>
        <w:t xml:space="preserve">TNO’s representatives are: </w:t>
      </w:r>
    </w:p>
    <w:p w14:paraId="1FD9F768" w14:textId="77777777" w:rsidR="003E510D" w:rsidRPr="00323278" w:rsidRDefault="003E510D" w:rsidP="003E510D">
      <w:pPr>
        <w:numPr>
          <w:ilvl w:val="0"/>
          <w:numId w:val="21"/>
        </w:numPr>
        <w:spacing w:after="4" w:line="247" w:lineRule="auto"/>
        <w:ind w:left="993" w:hanging="425"/>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3E510D" w:rsidRPr="008255A2" w14:paraId="2DEFBB9E" w14:textId="77777777" w:rsidTr="00757EF4">
        <w:trPr>
          <w:trHeight w:val="250"/>
        </w:trPr>
        <w:tc>
          <w:tcPr>
            <w:tcW w:w="1701" w:type="dxa"/>
          </w:tcPr>
          <w:p w14:paraId="07F50250" w14:textId="77777777" w:rsidR="003E510D" w:rsidRPr="008255A2" w:rsidRDefault="003E510D" w:rsidP="00757EF4">
            <w:pPr>
              <w:spacing w:line="256" w:lineRule="auto"/>
              <w:ind w:left="993"/>
              <w:rPr>
                <w:rFonts w:ascii="Franklin Gothic Book" w:hAnsi="Franklin Gothic Book"/>
                <w:sz w:val="20"/>
                <w:szCs w:val="20"/>
                <w:lang w:val="en-GB"/>
              </w:rPr>
            </w:pPr>
          </w:p>
        </w:tc>
        <w:tc>
          <w:tcPr>
            <w:tcW w:w="3119" w:type="dxa"/>
            <w:hideMark/>
          </w:tcPr>
          <w:p w14:paraId="5D666D02" w14:textId="77777777" w:rsidR="003E510D" w:rsidRPr="008255A2" w:rsidRDefault="003E510D" w:rsidP="00757EF4">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D70DD8A" w14:textId="77777777" w:rsidR="003E510D" w:rsidRPr="008255A2" w:rsidRDefault="003E510D" w:rsidP="00757EF4">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3E510D" w:rsidRPr="008255A2" w14:paraId="30C254E5" w14:textId="77777777" w:rsidTr="00757EF4">
        <w:trPr>
          <w:trHeight w:val="253"/>
        </w:trPr>
        <w:tc>
          <w:tcPr>
            <w:tcW w:w="1701" w:type="dxa"/>
            <w:hideMark/>
          </w:tcPr>
          <w:p w14:paraId="60FD76FC"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76CA9289" w14:textId="77777777" w:rsidR="003E510D" w:rsidRPr="008255A2" w:rsidRDefault="003E510D" w:rsidP="00757EF4">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54648EAD" w14:textId="77777777" w:rsidR="003E510D" w:rsidRPr="008255A2" w:rsidRDefault="003E510D" w:rsidP="00757EF4">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3E510D" w:rsidRPr="008255A2" w14:paraId="5EF54C02" w14:textId="77777777" w:rsidTr="00757EF4">
        <w:trPr>
          <w:trHeight w:val="286"/>
        </w:trPr>
        <w:tc>
          <w:tcPr>
            <w:tcW w:w="1701" w:type="dxa"/>
            <w:hideMark/>
          </w:tcPr>
          <w:p w14:paraId="2A3FAB10"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67923E6E" w14:textId="77777777" w:rsidR="003E510D" w:rsidRPr="00A31219" w:rsidRDefault="003E510D" w:rsidP="00757EF4">
            <w:pPr>
              <w:spacing w:line="256" w:lineRule="auto"/>
              <w:ind w:left="41"/>
              <w:rPr>
                <w:rFonts w:ascii="Franklin Gothic Book" w:hAnsi="Franklin Gothic Book"/>
                <w:sz w:val="20"/>
                <w:szCs w:val="20"/>
                <w:lang w:val="en-GB"/>
              </w:rPr>
            </w:pPr>
            <w:hyperlink r:id="rId13" w:history="1">
              <w:r w:rsidRPr="00AB5B85">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7071F5F3" w14:textId="77777777" w:rsidR="003E510D" w:rsidRPr="008255A2" w:rsidRDefault="003E510D" w:rsidP="00757EF4">
            <w:pPr>
              <w:spacing w:line="256" w:lineRule="auto"/>
              <w:ind w:left="40"/>
              <w:rPr>
                <w:rFonts w:ascii="Franklin Gothic Book" w:hAnsi="Franklin Gothic Book"/>
                <w:color w:val="000000"/>
                <w:sz w:val="20"/>
                <w:szCs w:val="20"/>
                <w:lang w:val="en-GB"/>
              </w:rPr>
            </w:pPr>
            <w:hyperlink r:id="rId14"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0371D5C0" w14:textId="77777777" w:rsidR="003E510D" w:rsidRPr="00EB4D01" w:rsidRDefault="003E510D" w:rsidP="003E510D">
      <w:pPr>
        <w:rPr>
          <w:rFonts w:ascii="Franklin Gothic Book" w:hAnsi="Franklin Gothic Book"/>
          <w:sz w:val="20"/>
          <w:szCs w:val="20"/>
          <w:lang w:val="en-US" w:eastAsia="en-US"/>
        </w:rPr>
      </w:pPr>
    </w:p>
    <w:p w14:paraId="4121E53E" w14:textId="77777777" w:rsidR="003E510D" w:rsidRPr="00B55369" w:rsidRDefault="003E510D" w:rsidP="003E510D">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3E510D" w:rsidRPr="008255A2" w14:paraId="0E60794C" w14:textId="77777777" w:rsidTr="00757EF4">
        <w:trPr>
          <w:trHeight w:val="250"/>
        </w:trPr>
        <w:tc>
          <w:tcPr>
            <w:tcW w:w="1701" w:type="dxa"/>
          </w:tcPr>
          <w:p w14:paraId="4C6441BB" w14:textId="77777777" w:rsidR="003E510D" w:rsidRPr="008255A2" w:rsidRDefault="003E510D" w:rsidP="00757EF4">
            <w:pPr>
              <w:spacing w:line="256" w:lineRule="auto"/>
              <w:ind w:left="993"/>
              <w:rPr>
                <w:rFonts w:ascii="Franklin Gothic Book" w:hAnsi="Franklin Gothic Book"/>
                <w:sz w:val="20"/>
                <w:szCs w:val="20"/>
                <w:lang w:val="en-GB"/>
              </w:rPr>
            </w:pPr>
          </w:p>
        </w:tc>
        <w:tc>
          <w:tcPr>
            <w:tcW w:w="3119" w:type="dxa"/>
            <w:hideMark/>
          </w:tcPr>
          <w:p w14:paraId="3D3A8457" w14:textId="77777777" w:rsidR="003E510D" w:rsidRPr="008255A2" w:rsidRDefault="003E510D" w:rsidP="00757EF4">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08F3DC8B" w14:textId="77777777" w:rsidR="003E510D" w:rsidRPr="008255A2" w:rsidRDefault="003E510D" w:rsidP="00757EF4">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3E510D" w:rsidRPr="008255A2" w14:paraId="55F7E72E" w14:textId="77777777" w:rsidTr="00757EF4">
        <w:trPr>
          <w:trHeight w:val="253"/>
        </w:trPr>
        <w:tc>
          <w:tcPr>
            <w:tcW w:w="1701" w:type="dxa"/>
            <w:hideMark/>
          </w:tcPr>
          <w:p w14:paraId="2619FFF3"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4E7CCE9D" w14:textId="77777777" w:rsidR="003E510D" w:rsidRPr="008255A2" w:rsidRDefault="003E510D" w:rsidP="00757EF4">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250F45DD" w14:textId="77777777" w:rsidR="003E510D" w:rsidRPr="00643CBC" w:rsidRDefault="003E510D" w:rsidP="00757EF4">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3E510D" w:rsidRPr="00A93091" w14:paraId="14E287AC" w14:textId="77777777" w:rsidTr="00757EF4">
        <w:trPr>
          <w:trHeight w:val="286"/>
        </w:trPr>
        <w:tc>
          <w:tcPr>
            <w:tcW w:w="1701" w:type="dxa"/>
            <w:hideMark/>
          </w:tcPr>
          <w:p w14:paraId="226CBCE2"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4096F687" w14:textId="77777777" w:rsidR="003E510D" w:rsidRPr="008255A2" w:rsidRDefault="003E510D" w:rsidP="00757EF4">
            <w:pPr>
              <w:spacing w:line="256" w:lineRule="auto"/>
              <w:ind w:left="41"/>
              <w:rPr>
                <w:rFonts w:ascii="Franklin Gothic Book" w:hAnsi="Franklin Gothic Book"/>
                <w:color w:val="0563C1"/>
                <w:sz w:val="20"/>
                <w:szCs w:val="20"/>
                <w:u w:val="single" w:color="0563C1"/>
                <w:lang w:val="en-GB"/>
              </w:rPr>
            </w:pPr>
            <w:hyperlink r:id="rId15"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7A7C7D5E" w14:textId="77777777" w:rsidR="003E510D" w:rsidRPr="008255A2" w:rsidRDefault="003E510D" w:rsidP="00757EF4">
            <w:pPr>
              <w:spacing w:line="256" w:lineRule="auto"/>
              <w:ind w:left="40"/>
              <w:rPr>
                <w:rFonts w:ascii="Franklin Gothic Book" w:hAnsi="Franklin Gothic Book"/>
                <w:color w:val="000000"/>
                <w:sz w:val="20"/>
                <w:szCs w:val="20"/>
                <w:lang w:val="en-GB"/>
              </w:rPr>
            </w:pPr>
            <w:hyperlink r:id="rId16" w:history="1">
              <w:r w:rsidRPr="00AB5B85">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tbl>
    <w:p w14:paraId="517B8329" w14:textId="77777777" w:rsidR="003E510D" w:rsidRPr="00B55369" w:rsidRDefault="003E510D" w:rsidP="003E510D">
      <w:pPr>
        <w:spacing w:line="256" w:lineRule="auto"/>
        <w:ind w:left="993" w:hanging="426"/>
        <w:rPr>
          <w:rFonts w:ascii="Franklin Gothic Book" w:hAnsi="Franklin Gothic Book"/>
          <w:sz w:val="20"/>
          <w:szCs w:val="20"/>
          <w:lang w:val="en-US"/>
        </w:rPr>
      </w:pPr>
    </w:p>
    <w:p w14:paraId="0A63A625" w14:textId="77777777" w:rsidR="003E510D" w:rsidRPr="000056B4" w:rsidRDefault="003E510D" w:rsidP="003E510D">
      <w:pPr>
        <w:rPr>
          <w:rFonts w:ascii="Franklin Gothic Book" w:hAnsi="Franklin Gothic Book"/>
          <w:sz w:val="20"/>
          <w:szCs w:val="20"/>
          <w:lang w:val="en-US" w:eastAsia="en-US"/>
        </w:rPr>
      </w:pPr>
    </w:p>
    <w:p w14:paraId="2BE9A2A6" w14:textId="77777777" w:rsidR="003E510D" w:rsidRDefault="003E510D" w:rsidP="003E510D">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3D117F8A" w14:textId="77777777" w:rsidR="003E510D" w:rsidRPr="00743695" w:rsidRDefault="003E510D" w:rsidP="003E510D">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3E510D" w:rsidRPr="008255A2" w14:paraId="7EA1C96D" w14:textId="77777777" w:rsidTr="00757EF4">
        <w:trPr>
          <w:trHeight w:val="250"/>
        </w:trPr>
        <w:tc>
          <w:tcPr>
            <w:tcW w:w="1701" w:type="dxa"/>
          </w:tcPr>
          <w:p w14:paraId="6356A4AD" w14:textId="77777777" w:rsidR="003E510D" w:rsidRPr="008255A2" w:rsidRDefault="003E510D" w:rsidP="00757EF4">
            <w:pPr>
              <w:spacing w:line="256" w:lineRule="auto"/>
              <w:ind w:left="993"/>
              <w:rPr>
                <w:rFonts w:ascii="Franklin Gothic Book" w:hAnsi="Franklin Gothic Book"/>
                <w:sz w:val="20"/>
                <w:szCs w:val="20"/>
                <w:lang w:val="en-GB"/>
              </w:rPr>
            </w:pPr>
          </w:p>
        </w:tc>
        <w:tc>
          <w:tcPr>
            <w:tcW w:w="3119" w:type="dxa"/>
            <w:gridSpan w:val="2"/>
            <w:hideMark/>
          </w:tcPr>
          <w:p w14:paraId="0DF86EFF" w14:textId="77777777" w:rsidR="003E510D" w:rsidRPr="008255A2" w:rsidRDefault="003E510D" w:rsidP="00757EF4">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0EC6E091" w14:textId="77777777" w:rsidR="003E510D" w:rsidRPr="008255A2" w:rsidRDefault="003E510D" w:rsidP="00757EF4">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3E510D" w:rsidRPr="008255A2" w14:paraId="6970B72E" w14:textId="77777777" w:rsidTr="00757EF4">
        <w:trPr>
          <w:trHeight w:val="253"/>
        </w:trPr>
        <w:tc>
          <w:tcPr>
            <w:tcW w:w="1778" w:type="dxa"/>
            <w:gridSpan w:val="2"/>
            <w:hideMark/>
          </w:tcPr>
          <w:p w14:paraId="1FB967FD"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042" w:type="dxa"/>
            <w:hideMark/>
          </w:tcPr>
          <w:p w14:paraId="26D72576" w14:textId="77777777" w:rsidR="003E510D" w:rsidRPr="00B05F54" w:rsidRDefault="003E510D" w:rsidP="00757EF4">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6C4DD76" w14:textId="77777777" w:rsidR="003E510D" w:rsidRPr="00B05F54" w:rsidRDefault="003E510D" w:rsidP="00757EF4">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3E510D" w:rsidRPr="008255A2" w14:paraId="788585FD" w14:textId="77777777" w:rsidTr="00757EF4">
        <w:trPr>
          <w:trHeight w:val="286"/>
        </w:trPr>
        <w:tc>
          <w:tcPr>
            <w:tcW w:w="1701" w:type="dxa"/>
            <w:hideMark/>
          </w:tcPr>
          <w:p w14:paraId="24304C36"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6BE867B1" w14:textId="77777777" w:rsidR="003E510D" w:rsidRPr="00B05F54" w:rsidRDefault="003E510D" w:rsidP="00757EF4">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4DDED45B" w14:textId="77777777" w:rsidR="003E510D" w:rsidRPr="00B05F54" w:rsidRDefault="003E510D" w:rsidP="00757EF4">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3572406F" w14:textId="77777777" w:rsidR="003E510D" w:rsidRPr="00EB4D01" w:rsidRDefault="003E510D" w:rsidP="003E510D">
      <w:pPr>
        <w:rPr>
          <w:rFonts w:ascii="Franklin Gothic Book" w:hAnsi="Franklin Gothic Book"/>
          <w:sz w:val="20"/>
          <w:szCs w:val="20"/>
          <w:lang w:val="en-US" w:eastAsia="en-US"/>
        </w:rPr>
      </w:pPr>
    </w:p>
    <w:p w14:paraId="7B1EB02C" w14:textId="77777777" w:rsidR="003E510D" w:rsidRDefault="003E510D" w:rsidP="003E510D">
      <w:pPr>
        <w:rPr>
          <w:rFonts w:ascii="Franklin Gothic Book" w:hAnsi="Franklin Gothic Book"/>
          <w:sz w:val="20"/>
          <w:szCs w:val="20"/>
          <w:lang w:val="en-US"/>
        </w:rPr>
      </w:pPr>
      <w:r>
        <w:rPr>
          <w:rFonts w:ascii="Franklin Gothic Book" w:hAnsi="Franklin Gothic Book"/>
          <w:sz w:val="20"/>
          <w:szCs w:val="20"/>
          <w:lang w:val="en-US"/>
        </w:rPr>
        <w:br w:type="page"/>
      </w:r>
    </w:p>
    <w:p w14:paraId="63597D9F" w14:textId="77777777" w:rsidR="003E510D" w:rsidRPr="00B55369" w:rsidRDefault="003E510D" w:rsidP="003E510D">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lastRenderedPageBreak/>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3E510D" w:rsidRPr="008255A2" w14:paraId="403F8F01" w14:textId="77777777" w:rsidTr="00757EF4">
        <w:trPr>
          <w:trHeight w:val="250"/>
        </w:trPr>
        <w:tc>
          <w:tcPr>
            <w:tcW w:w="1701" w:type="dxa"/>
          </w:tcPr>
          <w:p w14:paraId="7B351D7E" w14:textId="77777777" w:rsidR="003E510D" w:rsidRPr="008255A2" w:rsidRDefault="003E510D" w:rsidP="00757EF4">
            <w:pPr>
              <w:spacing w:line="256" w:lineRule="auto"/>
              <w:ind w:left="993"/>
              <w:rPr>
                <w:rFonts w:ascii="Franklin Gothic Book" w:hAnsi="Franklin Gothic Book"/>
                <w:sz w:val="20"/>
                <w:szCs w:val="20"/>
                <w:lang w:val="en-GB"/>
              </w:rPr>
            </w:pPr>
          </w:p>
        </w:tc>
        <w:tc>
          <w:tcPr>
            <w:tcW w:w="3119" w:type="dxa"/>
            <w:hideMark/>
          </w:tcPr>
          <w:p w14:paraId="3FB957B8" w14:textId="77777777" w:rsidR="003E510D" w:rsidRPr="008255A2" w:rsidRDefault="003E510D" w:rsidP="00757EF4">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44670BE1" w14:textId="77777777" w:rsidR="003E510D" w:rsidRPr="008255A2" w:rsidRDefault="003E510D" w:rsidP="00757EF4">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3E510D" w:rsidRPr="008255A2" w14:paraId="58B338DA" w14:textId="77777777" w:rsidTr="00757EF4">
        <w:trPr>
          <w:trHeight w:val="253"/>
        </w:trPr>
        <w:tc>
          <w:tcPr>
            <w:tcW w:w="1701" w:type="dxa"/>
            <w:hideMark/>
          </w:tcPr>
          <w:p w14:paraId="615DF227"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C1FA55F" w14:textId="77777777" w:rsidR="003E510D" w:rsidRPr="00B05F54" w:rsidRDefault="003E510D" w:rsidP="00757EF4">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15181A3C" w14:textId="77777777" w:rsidR="003E510D" w:rsidRPr="00B05F54" w:rsidRDefault="003E510D" w:rsidP="00757EF4">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3E510D" w:rsidRPr="008255A2" w14:paraId="2E7A6F10" w14:textId="77777777" w:rsidTr="00757EF4">
        <w:trPr>
          <w:trHeight w:val="286"/>
        </w:trPr>
        <w:tc>
          <w:tcPr>
            <w:tcW w:w="1701" w:type="dxa"/>
            <w:hideMark/>
          </w:tcPr>
          <w:p w14:paraId="6E98E0DA" w14:textId="77777777" w:rsidR="003E510D" w:rsidRPr="008255A2" w:rsidRDefault="003E510D" w:rsidP="00757EF4">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F70D58" w14:textId="77777777" w:rsidR="003E510D" w:rsidRPr="00B05F54" w:rsidRDefault="003E510D" w:rsidP="00757EF4">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5C7D671" w14:textId="77777777" w:rsidR="003E510D" w:rsidRPr="00B05F54" w:rsidRDefault="003E510D" w:rsidP="00757EF4">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2A0393A1" w14:textId="77777777" w:rsidR="003E510D" w:rsidRDefault="003E510D" w:rsidP="003E510D">
      <w:pPr>
        <w:rPr>
          <w:lang w:val="en-US" w:eastAsia="en-US"/>
        </w:rPr>
      </w:pPr>
    </w:p>
    <w:p w14:paraId="664340A8" w14:textId="77777777" w:rsidR="003E510D" w:rsidRPr="007D4556" w:rsidRDefault="003E510D" w:rsidP="003E510D">
      <w:pPr>
        <w:rPr>
          <w:lang w:val="en-US" w:eastAsia="en-US"/>
        </w:rPr>
      </w:pPr>
    </w:p>
    <w:p w14:paraId="3D145D93" w14:textId="77777777" w:rsidR="003E510D" w:rsidRPr="0082141E" w:rsidRDefault="003E510D" w:rsidP="003E510D">
      <w:pPr>
        <w:pStyle w:val="Heading2"/>
        <w:ind w:left="567" w:hanging="567"/>
        <w:rPr>
          <w:lang w:val="en-US"/>
        </w:rPr>
      </w:pPr>
      <w:r>
        <w:rPr>
          <w:lang w:val="en-US"/>
        </w:rPr>
        <w:t xml:space="preserve">           </w:t>
      </w:r>
      <w:r w:rsidRPr="004F5383">
        <w:rPr>
          <w:lang w:val="en-US"/>
        </w:rPr>
        <w:t xml:space="preserve">The contact persons of the Parties shall inform each other of developments and changes that may reasonably be relevant to the performance of the </w:t>
      </w:r>
      <w:r w:rsidRPr="008255A2">
        <w:rPr>
          <w:lang w:val="en-GB"/>
        </w:rPr>
        <w:t>Agreement</w:t>
      </w:r>
      <w:r w:rsidRPr="004F5383">
        <w:rPr>
          <w:lang w:val="en-US"/>
        </w:rPr>
        <w:t>. Contact persons are not authorized to amend the Agreement.</w:t>
      </w:r>
    </w:p>
    <w:p w14:paraId="5156A37F" w14:textId="77777777" w:rsidR="003E510D" w:rsidRPr="00A93091" w:rsidRDefault="003E510D" w:rsidP="003E510D">
      <w:pPr>
        <w:rPr>
          <w:lang w:val="en-US" w:eastAsia="en-US"/>
        </w:rPr>
      </w:pPr>
    </w:p>
    <w:p w14:paraId="03CB29D7" w14:textId="77777777" w:rsidR="003E510D" w:rsidRPr="004F5383" w:rsidRDefault="003E510D" w:rsidP="003E510D">
      <w:pPr>
        <w:pStyle w:val="Heading1"/>
        <w:rPr>
          <w:lang w:val="nl"/>
        </w:rPr>
      </w:pPr>
      <w:r w:rsidRPr="004F5383">
        <w:rPr>
          <w:lang w:val="nl"/>
        </w:rPr>
        <w:t>Miscellaneous</w:t>
      </w:r>
    </w:p>
    <w:p w14:paraId="2410C365" w14:textId="77777777" w:rsidR="003E510D" w:rsidRPr="00BC0FA0" w:rsidRDefault="003E510D" w:rsidP="003E510D">
      <w:pPr>
        <w:pStyle w:val="Heading2"/>
        <w:rPr>
          <w:lang w:val="en-US"/>
        </w:rPr>
      </w:pPr>
      <w:r>
        <w:rPr>
          <w:lang w:val="en-US"/>
        </w:rPr>
        <w:t xml:space="preserve">           </w:t>
      </w:r>
      <w:r w:rsidRPr="004F5383">
        <w:rPr>
          <w:lang w:val="en-US"/>
        </w:rPr>
        <w:t xml:space="preserve">In so far as this Agreement does not deviate from the PC </w:t>
      </w:r>
      <w:r>
        <w:rPr>
          <w:lang w:val="en-US"/>
        </w:rPr>
        <w:t>Goods</w:t>
      </w:r>
      <w:r w:rsidRPr="004F5383">
        <w:rPr>
          <w:lang w:val="en-US"/>
        </w:rPr>
        <w:t xml:space="preserve"> 2022, this Agreement is exclusively governed by the PC </w:t>
      </w:r>
      <w:r>
        <w:rPr>
          <w:lang w:val="en-US"/>
        </w:rPr>
        <w:t>Goods</w:t>
      </w:r>
      <w:r w:rsidRPr="004F5383">
        <w:rPr>
          <w:lang w:val="en-US"/>
        </w:rPr>
        <w:t xml:space="preserve"> 2022. The applicability of the general and special terms and conditions of the Supplier (if any) is excluded.</w:t>
      </w:r>
    </w:p>
    <w:p w14:paraId="3224CC90" w14:textId="77777777" w:rsidR="003E510D" w:rsidRPr="00F42143" w:rsidRDefault="003E510D" w:rsidP="003E510D">
      <w:pPr>
        <w:pStyle w:val="Heading2"/>
        <w:rPr>
          <w:lang w:val="en-US"/>
        </w:rPr>
      </w:pPr>
      <w:r>
        <w:rPr>
          <w:lang w:val="en-US"/>
        </w:rPr>
        <w:t xml:space="preserve">           D</w:t>
      </w:r>
      <w:r w:rsidRPr="004F5383">
        <w:rPr>
          <w:lang w:val="en-US"/>
        </w:rPr>
        <w:t>eviations from this Agreement shall only be binding to the extent expressly agreed in writing between the Parties.</w:t>
      </w:r>
    </w:p>
    <w:p w14:paraId="48C8861B" w14:textId="77777777" w:rsidR="003E510D" w:rsidRDefault="003E510D" w:rsidP="003E510D">
      <w:pPr>
        <w:pStyle w:val="Heading2"/>
        <w:rPr>
          <w:lang w:val="en-US"/>
        </w:rPr>
      </w:pPr>
      <w:r>
        <w:rPr>
          <w:lang w:val="en-US"/>
        </w:rPr>
        <w:t xml:space="preserve">           </w:t>
      </w:r>
      <w:r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4FCD92D3" w14:textId="77777777" w:rsidR="003E510D" w:rsidRPr="00F42143" w:rsidRDefault="003E510D" w:rsidP="003E510D">
      <w:pPr>
        <w:pStyle w:val="Heading2"/>
        <w:rPr>
          <w:lang w:val="en-US"/>
        </w:rPr>
      </w:pPr>
      <w:r>
        <w:rPr>
          <w:rFonts w:cstheme="minorBidi"/>
          <w:lang w:val="en-US"/>
        </w:rPr>
        <w:t xml:space="preserve">           </w:t>
      </w:r>
      <w:r w:rsidRPr="00F42143">
        <w:rPr>
          <w:rFonts w:cstheme="minorBidi"/>
          <w:lang w:val="en-US"/>
        </w:rPr>
        <w:t xml:space="preserve">The design and implementation of the </w:t>
      </w:r>
      <w:r>
        <w:rPr>
          <w:rFonts w:cstheme="minorBidi"/>
          <w:lang w:val="en-US"/>
        </w:rPr>
        <w:t>Goods</w:t>
      </w:r>
      <w:r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Pr>
          <w:rFonts w:cstheme="minorBidi"/>
          <w:lang w:val="en-US"/>
        </w:rPr>
        <w:t xml:space="preserve"> </w:t>
      </w:r>
      <w:r w:rsidRPr="00F42143">
        <w:rPr>
          <w:rFonts w:cstheme="minorBidi"/>
          <w:lang w:val="en-US"/>
        </w:rPr>
        <w:t>and</w:t>
      </w:r>
      <w:r>
        <w:rPr>
          <w:rFonts w:cstheme="minorBidi"/>
          <w:lang w:val="en-US"/>
        </w:rPr>
        <w:t xml:space="preserve"> adherent to</w:t>
      </w:r>
      <w:r w:rsidRPr="00F42143">
        <w:rPr>
          <w:rFonts w:cstheme="minorBidi"/>
          <w:lang w:val="en-US"/>
        </w:rPr>
        <w:t xml:space="preserve"> </w:t>
      </w:r>
      <w:r w:rsidRPr="43957B68">
        <w:rPr>
          <w:rFonts w:cstheme="minorBidi"/>
          <w:lang w:val="en-US"/>
        </w:rPr>
        <w:t>EU Machinery Regulation EU2023/1230, REACH &amp; RoHS and SECS/GEM standards.</w:t>
      </w:r>
    </w:p>
    <w:p w14:paraId="1C867A67" w14:textId="77777777" w:rsidR="003E510D" w:rsidRPr="004F5383" w:rsidRDefault="003E510D" w:rsidP="003E510D">
      <w:pPr>
        <w:suppressAutoHyphens/>
        <w:spacing w:line="360" w:lineRule="auto"/>
        <w:ind w:right="-1"/>
        <w:rPr>
          <w:rFonts w:ascii="Franklin Gothic Book" w:hAnsi="Franklin Gothic Book" w:cs="Arial"/>
          <w:sz w:val="20"/>
          <w:szCs w:val="20"/>
          <w:lang w:val="en-US"/>
        </w:rPr>
      </w:pPr>
    </w:p>
    <w:p w14:paraId="6E127B69" w14:textId="77777777" w:rsidR="003E510D" w:rsidRPr="004F5383" w:rsidRDefault="003E510D" w:rsidP="003E510D">
      <w:pPr>
        <w:pStyle w:val="tussenkopje"/>
        <w:ind w:left="0" w:firstLine="0"/>
        <w:rPr>
          <w:rFonts w:ascii="Franklin Gothic Book" w:hAnsi="Franklin Gothic Book"/>
          <w:lang w:val="en-US"/>
        </w:rPr>
      </w:pPr>
      <w:r w:rsidRPr="7C928E52">
        <w:rPr>
          <w:rFonts w:ascii="Franklin Gothic Book" w:hAnsi="Franklin Gothic Book"/>
          <w:lang w:val="en-US"/>
        </w:rPr>
        <w:t xml:space="preserve">THUS, AGREED AND MADE UP IN TWOFOLD AND SIGNED AT </w:t>
      </w:r>
      <w:r>
        <w:rPr>
          <w:rFonts w:ascii="Franklin Gothic Book" w:hAnsi="Franklin Gothic Book"/>
          <w:lang w:val="en-US"/>
        </w:rPr>
        <w:t>Eindhoven, THE NETHERLANDS</w:t>
      </w:r>
      <w:r w:rsidRPr="7C928E52">
        <w:rPr>
          <w:rFonts w:ascii="Franklin Gothic Book" w:hAnsi="Franklin Gothic Book"/>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3E510D" w:rsidRPr="00FF4B31" w14:paraId="6E2CF15F" w14:textId="77777777" w:rsidTr="00757EF4">
        <w:tc>
          <w:tcPr>
            <w:tcW w:w="4488" w:type="dxa"/>
            <w:tcBorders>
              <w:top w:val="single" w:sz="4" w:space="0" w:color="auto"/>
              <w:left w:val="single" w:sz="4" w:space="0" w:color="auto"/>
              <w:bottom w:val="single" w:sz="4" w:space="0" w:color="auto"/>
              <w:right w:val="single" w:sz="4" w:space="0" w:color="auto"/>
            </w:tcBorders>
          </w:tcPr>
          <w:p w14:paraId="56155B9C" w14:textId="77777777" w:rsidR="003E510D" w:rsidRPr="004F5383" w:rsidRDefault="003E510D" w:rsidP="00757EF4">
            <w:pPr>
              <w:pStyle w:val="tussenkopje"/>
              <w:ind w:left="0" w:firstLine="0"/>
              <w:rPr>
                <w:rFonts w:ascii="Franklin Gothic Book" w:hAnsi="Franklin Gothic Book"/>
                <w:lang w:val="en-US"/>
              </w:rPr>
            </w:pPr>
          </w:p>
          <w:p w14:paraId="0C68623E" w14:textId="77777777" w:rsidR="003E510D" w:rsidRPr="004F5383" w:rsidRDefault="003E510D" w:rsidP="00757EF4">
            <w:pPr>
              <w:pStyle w:val="tussenkopje"/>
              <w:ind w:left="0" w:firstLine="0"/>
              <w:rPr>
                <w:rFonts w:ascii="Franklin Gothic Book" w:hAnsi="Franklin Gothic Book"/>
                <w:lang w:val="en-US"/>
              </w:rPr>
            </w:pPr>
          </w:p>
          <w:p w14:paraId="1B8D8D96" w14:textId="77777777" w:rsidR="003E510D" w:rsidRPr="004F5383" w:rsidRDefault="003E510D" w:rsidP="00757EF4">
            <w:pPr>
              <w:pStyle w:val="tussenkopje"/>
              <w:ind w:left="0" w:firstLine="0"/>
              <w:rPr>
                <w:rFonts w:ascii="Franklin Gothic Book" w:hAnsi="Franklin Gothic Book"/>
                <w:lang w:val="en-US"/>
              </w:rPr>
            </w:pPr>
          </w:p>
          <w:p w14:paraId="207D7BA6" w14:textId="77777777" w:rsidR="003E510D" w:rsidRPr="004F5383" w:rsidRDefault="003E510D" w:rsidP="00757EF4">
            <w:pPr>
              <w:pStyle w:val="tussenkopje"/>
              <w:ind w:left="0" w:firstLine="0"/>
              <w:rPr>
                <w:rFonts w:ascii="Franklin Gothic Book" w:hAnsi="Franklin Gothic Book"/>
                <w:lang w:val="en-US"/>
              </w:rPr>
            </w:pPr>
            <w:r w:rsidRPr="004F5383">
              <w:rPr>
                <w:rFonts w:ascii="Franklin Gothic Book" w:hAnsi="Franklin Gothic Book"/>
                <w:lang w:val="en-US"/>
              </w:rPr>
              <w:t>.............................................</w:t>
            </w:r>
          </w:p>
          <w:p w14:paraId="08FD6613" w14:textId="77777777" w:rsidR="003E510D" w:rsidRPr="00B05F54" w:rsidRDefault="003E510D" w:rsidP="00757EF4">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p>
          <w:p w14:paraId="7C41A76A" w14:textId="77777777" w:rsidR="003E510D" w:rsidRPr="00B05F54" w:rsidRDefault="003E510D" w:rsidP="00757EF4">
            <w:pPr>
              <w:pStyle w:val="tussenkopje"/>
              <w:ind w:left="0" w:firstLine="0"/>
              <w:rPr>
                <w:rFonts w:ascii="Franklin Gothic Book" w:hAnsi="Franklin Gothic Book"/>
                <w:lang w:val="en-US"/>
              </w:rPr>
            </w:pPr>
            <w:r w:rsidRPr="00B05F54">
              <w:rPr>
                <w:rFonts w:ascii="Franklin Gothic Book" w:hAnsi="Franklin Gothic Book"/>
                <w:lang w:val="en-US"/>
              </w:rPr>
              <w:t>title:…………………………………….</w:t>
            </w:r>
          </w:p>
          <w:p w14:paraId="7DC07667" w14:textId="77777777" w:rsidR="003E510D" w:rsidRPr="00B05F54" w:rsidRDefault="003E510D" w:rsidP="00757EF4">
            <w:pPr>
              <w:pStyle w:val="tussenkopje"/>
              <w:ind w:left="0" w:firstLine="0"/>
              <w:rPr>
                <w:rFonts w:ascii="Franklin Gothic Book" w:hAnsi="Franklin Gothic Book"/>
                <w:lang w:val="en-US"/>
              </w:rPr>
            </w:pPr>
            <w:r w:rsidRPr="00B05F54">
              <w:rPr>
                <w:rFonts w:ascii="Franklin Gothic Book" w:hAnsi="Franklin Gothic Book"/>
                <w:lang w:val="en-US"/>
              </w:rPr>
              <w:t>Date:………………………………….</w:t>
            </w:r>
          </w:p>
          <w:p w14:paraId="5B8B5902" w14:textId="77777777" w:rsidR="003E510D" w:rsidRPr="004F5383" w:rsidRDefault="003E510D" w:rsidP="00757EF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Pr="00B05F54">
              <w:rPr>
                <w:rFonts w:ascii="Franklin Gothic Book" w:hAnsi="Franklin Gothic Book"/>
              </w:rPr>
              <w:t>:…………………………………..</w:t>
            </w:r>
          </w:p>
        </w:tc>
        <w:tc>
          <w:tcPr>
            <w:tcW w:w="4507" w:type="dxa"/>
            <w:tcBorders>
              <w:top w:val="single" w:sz="4" w:space="0" w:color="auto"/>
              <w:left w:val="single" w:sz="4" w:space="0" w:color="auto"/>
              <w:bottom w:val="single" w:sz="4" w:space="0" w:color="auto"/>
              <w:right w:val="single" w:sz="4" w:space="0" w:color="auto"/>
            </w:tcBorders>
          </w:tcPr>
          <w:p w14:paraId="0BE28ADB" w14:textId="77777777" w:rsidR="003E510D" w:rsidRPr="004F5383" w:rsidRDefault="003E510D" w:rsidP="00757EF4">
            <w:pPr>
              <w:pStyle w:val="tussenkopje"/>
              <w:ind w:left="0" w:firstLine="0"/>
              <w:rPr>
                <w:rFonts w:ascii="Franklin Gothic Book" w:hAnsi="Franklin Gothic Book"/>
                <w:lang w:val="en-US"/>
              </w:rPr>
            </w:pPr>
            <w:r w:rsidRPr="004F5383">
              <w:rPr>
                <w:rFonts w:ascii="Franklin Gothic Book" w:hAnsi="Franklin Gothic Book"/>
                <w:lang w:val="en-US"/>
              </w:rPr>
              <w:t>TN</w:t>
            </w:r>
            <w:r>
              <w:rPr>
                <w:rFonts w:ascii="Franklin Gothic Book" w:hAnsi="Franklin Gothic Book"/>
                <w:lang w:val="en-US"/>
              </w:rPr>
              <w:t>O HIGH TECH INDUSTRY</w:t>
            </w:r>
          </w:p>
          <w:p w14:paraId="0CF5A0F8" w14:textId="77777777" w:rsidR="003E510D" w:rsidRPr="004F5383" w:rsidRDefault="003E510D" w:rsidP="00757EF4">
            <w:pPr>
              <w:pStyle w:val="tussenkopje"/>
              <w:ind w:left="0" w:firstLine="0"/>
              <w:rPr>
                <w:rFonts w:ascii="Franklin Gothic Book" w:hAnsi="Franklin Gothic Book"/>
                <w:lang w:val="en-US"/>
              </w:rPr>
            </w:pPr>
          </w:p>
          <w:p w14:paraId="462D006B" w14:textId="77777777" w:rsidR="003E510D" w:rsidRPr="004F5383" w:rsidRDefault="003E510D" w:rsidP="00757EF4">
            <w:pPr>
              <w:pStyle w:val="tussenkopje"/>
              <w:ind w:left="0" w:firstLine="0"/>
              <w:rPr>
                <w:rFonts w:ascii="Franklin Gothic Book" w:hAnsi="Franklin Gothic Book"/>
                <w:lang w:val="en-US"/>
              </w:rPr>
            </w:pPr>
          </w:p>
          <w:p w14:paraId="4775D6CC" w14:textId="77777777" w:rsidR="003E510D" w:rsidRPr="004F5383" w:rsidRDefault="003E510D" w:rsidP="00757EF4">
            <w:pPr>
              <w:pStyle w:val="tussenkopje"/>
              <w:ind w:left="0" w:firstLine="0"/>
              <w:rPr>
                <w:rFonts w:ascii="Franklin Gothic Book" w:hAnsi="Franklin Gothic Book"/>
                <w:lang w:val="en-US"/>
              </w:rPr>
            </w:pPr>
            <w:r w:rsidRPr="004F5383">
              <w:rPr>
                <w:rFonts w:ascii="Franklin Gothic Book" w:hAnsi="Franklin Gothic Book"/>
                <w:lang w:val="en-US"/>
              </w:rPr>
              <w:t>..............................................</w:t>
            </w:r>
          </w:p>
          <w:p w14:paraId="0EBE265B" w14:textId="77777777" w:rsidR="003E510D" w:rsidRPr="001D0139" w:rsidRDefault="003E510D" w:rsidP="00757EF4">
            <w:pPr>
              <w:pStyle w:val="tussenkopje"/>
              <w:ind w:left="0" w:firstLine="0"/>
              <w:rPr>
                <w:rFonts w:ascii="Franklin Gothic Book" w:hAnsi="Franklin Gothic Book"/>
              </w:rPr>
            </w:pPr>
            <w:r w:rsidRPr="00573FF6">
              <w:rPr>
                <w:rFonts w:ascii="Franklin Gothic Book" w:hAnsi="Franklin Gothic Book"/>
                <w:lang w:val="en-US"/>
              </w:rPr>
              <w:t xml:space="preserve">Name: </w:t>
            </w:r>
            <w:proofErr w:type="spellStart"/>
            <w:r w:rsidRPr="00573FF6">
              <w:rPr>
                <w:rFonts w:ascii="Franklin Gothic Book" w:hAnsi="Franklin Gothic Book"/>
                <w:lang w:val="en-US"/>
              </w:rPr>
              <w:t>mr.</w:t>
            </w:r>
            <w:proofErr w:type="spellEnd"/>
            <w:r w:rsidRPr="00573FF6">
              <w:rPr>
                <w:rFonts w:ascii="Franklin Gothic Book" w:hAnsi="Franklin Gothic Book"/>
                <w:lang w:val="en-US"/>
              </w:rPr>
              <w:t xml:space="preserve"> </w:t>
            </w:r>
            <w:r w:rsidRPr="001D0139">
              <w:rPr>
                <w:rFonts w:ascii="Franklin Gothic Book" w:hAnsi="Franklin Gothic Book"/>
              </w:rPr>
              <w:t>Arnaud de Jong</w:t>
            </w:r>
          </w:p>
          <w:p w14:paraId="2FD22728" w14:textId="77777777" w:rsidR="003E510D" w:rsidRPr="00573FF6" w:rsidRDefault="003E510D" w:rsidP="00757EF4">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Pr="00573FF6">
              <w:rPr>
                <w:rFonts w:ascii="Franklin Gothic Book" w:hAnsi="Franklin Gothic Book"/>
              </w:rPr>
              <w:t>: Managing Director</w:t>
            </w:r>
          </w:p>
          <w:p w14:paraId="2C3508EB" w14:textId="77777777" w:rsidR="003E510D" w:rsidRPr="004F5383" w:rsidRDefault="003E510D" w:rsidP="00757EF4">
            <w:pPr>
              <w:pStyle w:val="tussenkopje"/>
              <w:ind w:left="0" w:firstLine="0"/>
              <w:rPr>
                <w:rFonts w:ascii="Franklin Gothic Book" w:hAnsi="Franklin Gothic Book"/>
                <w:lang w:val="en-US"/>
              </w:rPr>
            </w:pPr>
            <w:r w:rsidRPr="004F5383">
              <w:rPr>
                <w:rFonts w:ascii="Franklin Gothic Book" w:hAnsi="Franklin Gothic Book"/>
                <w:lang w:val="en-US"/>
              </w:rPr>
              <w:t>Date:</w:t>
            </w:r>
            <w:r>
              <w:rPr>
                <w:rFonts w:ascii="Franklin Gothic Book" w:hAnsi="Franklin Gothic Book"/>
                <w:lang w:val="en-US"/>
              </w:rPr>
              <w:t xml:space="preserve"> </w:t>
            </w:r>
            <w:r w:rsidRPr="00B05F54">
              <w:rPr>
                <w:rFonts w:ascii="Franklin Gothic Book" w:hAnsi="Franklin Gothic Book"/>
                <w:lang w:val="en-US"/>
              </w:rPr>
              <w:t>…………………………………….</w:t>
            </w:r>
          </w:p>
          <w:p w14:paraId="09A3DB9E" w14:textId="77777777" w:rsidR="003E510D" w:rsidRPr="004F5383" w:rsidRDefault="003E510D" w:rsidP="00757EF4">
            <w:pPr>
              <w:pStyle w:val="tussenkopje"/>
              <w:ind w:left="0" w:firstLine="0"/>
              <w:rPr>
                <w:rFonts w:ascii="Franklin Gothic Book" w:hAnsi="Franklin Gothic Book"/>
                <w:lang w:val="en-US"/>
              </w:rPr>
            </w:pPr>
            <w:r>
              <w:rPr>
                <w:rFonts w:ascii="Franklin Gothic Book" w:hAnsi="Franklin Gothic Book"/>
                <w:lang w:val="en-US"/>
              </w:rPr>
              <w:t>Location</w:t>
            </w:r>
            <w:r w:rsidRPr="004F5383">
              <w:rPr>
                <w:rFonts w:ascii="Franklin Gothic Book" w:hAnsi="Franklin Gothic Book"/>
                <w:lang w:val="en-US"/>
              </w:rPr>
              <w:t>:</w:t>
            </w:r>
            <w:r>
              <w:rPr>
                <w:rFonts w:ascii="Franklin Gothic Book" w:hAnsi="Franklin Gothic Book"/>
                <w:lang w:val="en-US"/>
              </w:rPr>
              <w:t xml:space="preserve"> Eindhoven, the Netherlands</w:t>
            </w:r>
          </w:p>
        </w:tc>
      </w:tr>
    </w:tbl>
    <w:p w14:paraId="4D34B376" w14:textId="77777777" w:rsidR="003E510D" w:rsidRPr="004F5383" w:rsidRDefault="003E510D" w:rsidP="003E510D">
      <w:pPr>
        <w:suppressAutoHyphens/>
        <w:spacing w:line="360" w:lineRule="auto"/>
        <w:ind w:right="-1"/>
        <w:rPr>
          <w:rFonts w:ascii="Franklin Gothic Book" w:hAnsi="Franklin Gothic Book" w:cs="Arial"/>
          <w:sz w:val="20"/>
          <w:szCs w:val="20"/>
          <w:lang w:val="en-US"/>
        </w:rPr>
      </w:pPr>
    </w:p>
    <w:p w14:paraId="79D589B5" w14:textId="77777777" w:rsidR="003E510D" w:rsidRDefault="003E510D" w:rsidP="003E510D">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p>
    <w:p w14:paraId="1010EEC6" w14:textId="77777777" w:rsidR="003E510D" w:rsidRPr="00212F2C" w:rsidRDefault="003E510D" w:rsidP="003E510D">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74A4EBE2" w14:textId="77777777" w:rsidR="003E510D" w:rsidRDefault="003E510D" w:rsidP="003E510D">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75FA21A7" w14:textId="77777777" w:rsidR="003E510D" w:rsidRPr="00212F2C" w:rsidRDefault="003E510D" w:rsidP="003E510D">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17E9FAE2" w14:textId="77777777" w:rsidR="003E510D" w:rsidRPr="00677BBE" w:rsidRDefault="003E510D" w:rsidP="003E510D">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064A6348" w14:textId="77777777" w:rsidR="003E510D" w:rsidRPr="00212F2C" w:rsidRDefault="003E510D" w:rsidP="003E510D">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6ECF76F4" w14:textId="77777777" w:rsidR="003E510D" w:rsidRPr="00212F2C" w:rsidRDefault="003E510D" w:rsidP="003E510D">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28135884" w14:textId="77777777" w:rsidR="003E510D" w:rsidRDefault="003E510D" w:rsidP="003E510D">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9378CC2" w14:textId="77777777" w:rsidR="003E510D" w:rsidRDefault="003E510D" w:rsidP="003E510D">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Pr="00212F2C">
        <w:rPr>
          <w:rFonts w:ascii="Franklin Gothic Book" w:hAnsi="Franklin Gothic Book" w:cs="Arial"/>
          <w:sz w:val="20"/>
          <w:szCs w:val="20"/>
          <w:lang w:val="en-US"/>
        </w:rPr>
        <w:t xml:space="preserve"> Offer submitted to TNO by the Supplier.</w:t>
      </w:r>
    </w:p>
    <w:p w14:paraId="331FA8EC" w14:textId="77777777" w:rsidR="003E510D" w:rsidRPr="00AB1F4D" w:rsidRDefault="003E510D" w:rsidP="003E510D">
      <w:pPr>
        <w:pStyle w:val="ListParagraph"/>
        <w:rPr>
          <w:rFonts w:ascii="Franklin Gothic Book" w:hAnsi="Franklin Gothic Book" w:cs="Arial"/>
          <w:sz w:val="20"/>
          <w:szCs w:val="20"/>
          <w:lang w:val="en-US"/>
        </w:rPr>
      </w:pPr>
    </w:p>
    <w:p w14:paraId="60A03349" w14:textId="77777777" w:rsidR="003E510D" w:rsidRPr="00212F2C" w:rsidRDefault="003E510D" w:rsidP="003E510D">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 contract</w:t>
      </w:r>
    </w:p>
    <w:p w14:paraId="7CDC5148" w14:textId="77777777" w:rsidR="003E510D" w:rsidRPr="00212F2C" w:rsidRDefault="003E510D" w:rsidP="003E510D">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2B27283A" w14:textId="77777777" w:rsidR="003E510D" w:rsidRPr="00212F2C" w:rsidRDefault="003E510D" w:rsidP="003E510D">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71AA4" w14:textId="77777777" w:rsidR="00A27BC2" w:rsidRDefault="00A27BC2" w:rsidP="00403CED">
      <w:r>
        <w:separator/>
      </w:r>
    </w:p>
  </w:endnote>
  <w:endnote w:type="continuationSeparator" w:id="0">
    <w:p w14:paraId="5FEBD85E" w14:textId="77777777" w:rsidR="00A27BC2" w:rsidRDefault="00A27BC2" w:rsidP="00403CED">
      <w:r>
        <w:continuationSeparator/>
      </w:r>
    </w:p>
  </w:endnote>
  <w:endnote w:type="continuationNotice" w:id="1">
    <w:p w14:paraId="0E19788C" w14:textId="77777777" w:rsidR="00A27BC2" w:rsidRDefault="00A27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7349" w14:textId="77777777" w:rsidR="00A27BC2" w:rsidRDefault="00A27BC2" w:rsidP="00403CED">
      <w:r>
        <w:separator/>
      </w:r>
    </w:p>
  </w:footnote>
  <w:footnote w:type="continuationSeparator" w:id="0">
    <w:p w14:paraId="15787BE2" w14:textId="77777777" w:rsidR="00A27BC2" w:rsidRDefault="00A27BC2" w:rsidP="00403CED">
      <w:r>
        <w:continuationSeparator/>
      </w:r>
    </w:p>
  </w:footnote>
  <w:footnote w:type="continuationNotice" w:id="1">
    <w:p w14:paraId="7A6B035F" w14:textId="77777777" w:rsidR="00A27BC2" w:rsidRDefault="00A27B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2069841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5415"/>
    <w:rsid w:val="00027200"/>
    <w:rsid w:val="000322D0"/>
    <w:rsid w:val="000417EE"/>
    <w:rsid w:val="000443CF"/>
    <w:rsid w:val="000471C8"/>
    <w:rsid w:val="00050188"/>
    <w:rsid w:val="0005053F"/>
    <w:rsid w:val="00052870"/>
    <w:rsid w:val="00052CC8"/>
    <w:rsid w:val="00056764"/>
    <w:rsid w:val="000578DE"/>
    <w:rsid w:val="000607F0"/>
    <w:rsid w:val="000623D7"/>
    <w:rsid w:val="0006274B"/>
    <w:rsid w:val="000658D2"/>
    <w:rsid w:val="0006735A"/>
    <w:rsid w:val="00067C91"/>
    <w:rsid w:val="00070F95"/>
    <w:rsid w:val="00072F27"/>
    <w:rsid w:val="00073DB5"/>
    <w:rsid w:val="00081C46"/>
    <w:rsid w:val="000848DE"/>
    <w:rsid w:val="00085C07"/>
    <w:rsid w:val="00086C1C"/>
    <w:rsid w:val="00086F02"/>
    <w:rsid w:val="00093964"/>
    <w:rsid w:val="0009532A"/>
    <w:rsid w:val="000A2A29"/>
    <w:rsid w:val="000A4B5E"/>
    <w:rsid w:val="000A6C15"/>
    <w:rsid w:val="000B02D5"/>
    <w:rsid w:val="000C13D2"/>
    <w:rsid w:val="000C205C"/>
    <w:rsid w:val="000C5049"/>
    <w:rsid w:val="000D0BFF"/>
    <w:rsid w:val="000D7170"/>
    <w:rsid w:val="000F20AB"/>
    <w:rsid w:val="000F7E24"/>
    <w:rsid w:val="00102ACB"/>
    <w:rsid w:val="00112CF9"/>
    <w:rsid w:val="00115A97"/>
    <w:rsid w:val="00124D99"/>
    <w:rsid w:val="00125135"/>
    <w:rsid w:val="00134DC7"/>
    <w:rsid w:val="00144110"/>
    <w:rsid w:val="00150FE9"/>
    <w:rsid w:val="001511F0"/>
    <w:rsid w:val="001574C6"/>
    <w:rsid w:val="00163D6A"/>
    <w:rsid w:val="001673BE"/>
    <w:rsid w:val="00167658"/>
    <w:rsid w:val="00174873"/>
    <w:rsid w:val="00174E3F"/>
    <w:rsid w:val="00180E84"/>
    <w:rsid w:val="00183F58"/>
    <w:rsid w:val="00184031"/>
    <w:rsid w:val="0018659B"/>
    <w:rsid w:val="001907BB"/>
    <w:rsid w:val="0019085F"/>
    <w:rsid w:val="00191EB5"/>
    <w:rsid w:val="00192AF9"/>
    <w:rsid w:val="00192CEB"/>
    <w:rsid w:val="0019340B"/>
    <w:rsid w:val="001944C6"/>
    <w:rsid w:val="0019490C"/>
    <w:rsid w:val="001A014B"/>
    <w:rsid w:val="001B3656"/>
    <w:rsid w:val="001C425B"/>
    <w:rsid w:val="001C4541"/>
    <w:rsid w:val="001C6B48"/>
    <w:rsid w:val="001D0139"/>
    <w:rsid w:val="001D140A"/>
    <w:rsid w:val="001D3433"/>
    <w:rsid w:val="001E1523"/>
    <w:rsid w:val="001E4D2E"/>
    <w:rsid w:val="001F0013"/>
    <w:rsid w:val="001F0520"/>
    <w:rsid w:val="001F199D"/>
    <w:rsid w:val="001F2C5A"/>
    <w:rsid w:val="001F532C"/>
    <w:rsid w:val="00202B10"/>
    <w:rsid w:val="002123E9"/>
    <w:rsid w:val="00212F2C"/>
    <w:rsid w:val="002162D3"/>
    <w:rsid w:val="0021691B"/>
    <w:rsid w:val="00222C58"/>
    <w:rsid w:val="00225BFD"/>
    <w:rsid w:val="0023352A"/>
    <w:rsid w:val="002347AE"/>
    <w:rsid w:val="0023788E"/>
    <w:rsid w:val="00244797"/>
    <w:rsid w:val="00252D94"/>
    <w:rsid w:val="00252EAC"/>
    <w:rsid w:val="00253BD5"/>
    <w:rsid w:val="00256F93"/>
    <w:rsid w:val="00261FEC"/>
    <w:rsid w:val="00262C24"/>
    <w:rsid w:val="00266997"/>
    <w:rsid w:val="0027067F"/>
    <w:rsid w:val="00273972"/>
    <w:rsid w:val="002774B0"/>
    <w:rsid w:val="00284BED"/>
    <w:rsid w:val="00290A11"/>
    <w:rsid w:val="00291F74"/>
    <w:rsid w:val="002955F6"/>
    <w:rsid w:val="0029578F"/>
    <w:rsid w:val="002967B5"/>
    <w:rsid w:val="00296C20"/>
    <w:rsid w:val="002A0362"/>
    <w:rsid w:val="002A1C99"/>
    <w:rsid w:val="002A74B2"/>
    <w:rsid w:val="002A7D6E"/>
    <w:rsid w:val="002B0022"/>
    <w:rsid w:val="002B255F"/>
    <w:rsid w:val="002C2667"/>
    <w:rsid w:val="002D17A0"/>
    <w:rsid w:val="002D629A"/>
    <w:rsid w:val="002D636A"/>
    <w:rsid w:val="002E1D15"/>
    <w:rsid w:val="002F006E"/>
    <w:rsid w:val="002F1DB4"/>
    <w:rsid w:val="002F59C5"/>
    <w:rsid w:val="002F5FDE"/>
    <w:rsid w:val="002F7FFB"/>
    <w:rsid w:val="003048B6"/>
    <w:rsid w:val="00306C97"/>
    <w:rsid w:val="00306FB4"/>
    <w:rsid w:val="00313D13"/>
    <w:rsid w:val="00313FFB"/>
    <w:rsid w:val="00321404"/>
    <w:rsid w:val="00323278"/>
    <w:rsid w:val="00323F14"/>
    <w:rsid w:val="00326378"/>
    <w:rsid w:val="00327F10"/>
    <w:rsid w:val="00327F43"/>
    <w:rsid w:val="003323AC"/>
    <w:rsid w:val="003323E6"/>
    <w:rsid w:val="00335DE1"/>
    <w:rsid w:val="00335ECB"/>
    <w:rsid w:val="00337F5C"/>
    <w:rsid w:val="00355407"/>
    <w:rsid w:val="00355565"/>
    <w:rsid w:val="00355BAA"/>
    <w:rsid w:val="00357EAC"/>
    <w:rsid w:val="00370185"/>
    <w:rsid w:val="00374149"/>
    <w:rsid w:val="003769B4"/>
    <w:rsid w:val="00380F44"/>
    <w:rsid w:val="003845CC"/>
    <w:rsid w:val="00385B3B"/>
    <w:rsid w:val="00393B56"/>
    <w:rsid w:val="00395A2C"/>
    <w:rsid w:val="003975D5"/>
    <w:rsid w:val="003A0A69"/>
    <w:rsid w:val="003A5E50"/>
    <w:rsid w:val="003A68E9"/>
    <w:rsid w:val="003B0BC2"/>
    <w:rsid w:val="003B3348"/>
    <w:rsid w:val="003C00AC"/>
    <w:rsid w:val="003C0322"/>
    <w:rsid w:val="003D46D6"/>
    <w:rsid w:val="003D5953"/>
    <w:rsid w:val="003D60B6"/>
    <w:rsid w:val="003E03CF"/>
    <w:rsid w:val="003E510D"/>
    <w:rsid w:val="003E5BC1"/>
    <w:rsid w:val="003F0A67"/>
    <w:rsid w:val="00400993"/>
    <w:rsid w:val="004038B9"/>
    <w:rsid w:val="00403CED"/>
    <w:rsid w:val="0040410C"/>
    <w:rsid w:val="00406A00"/>
    <w:rsid w:val="00410B4D"/>
    <w:rsid w:val="00411DF7"/>
    <w:rsid w:val="00412CBD"/>
    <w:rsid w:val="00414D92"/>
    <w:rsid w:val="004211C2"/>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3F50"/>
    <w:rsid w:val="0048270B"/>
    <w:rsid w:val="00487E17"/>
    <w:rsid w:val="00491273"/>
    <w:rsid w:val="004924FF"/>
    <w:rsid w:val="004959F8"/>
    <w:rsid w:val="00496225"/>
    <w:rsid w:val="0049629A"/>
    <w:rsid w:val="004A4146"/>
    <w:rsid w:val="004A5C30"/>
    <w:rsid w:val="004A612A"/>
    <w:rsid w:val="004A6C5C"/>
    <w:rsid w:val="004A742D"/>
    <w:rsid w:val="004A7996"/>
    <w:rsid w:val="004B0B91"/>
    <w:rsid w:val="004B2722"/>
    <w:rsid w:val="004B32EE"/>
    <w:rsid w:val="004B4670"/>
    <w:rsid w:val="004B6ECA"/>
    <w:rsid w:val="004C43BB"/>
    <w:rsid w:val="004C4E08"/>
    <w:rsid w:val="004D09B7"/>
    <w:rsid w:val="004D118B"/>
    <w:rsid w:val="004D4C9E"/>
    <w:rsid w:val="004D6BBF"/>
    <w:rsid w:val="004D6CEF"/>
    <w:rsid w:val="004E1C12"/>
    <w:rsid w:val="004E5D3A"/>
    <w:rsid w:val="004F5383"/>
    <w:rsid w:val="004F5388"/>
    <w:rsid w:val="004F5475"/>
    <w:rsid w:val="00501A33"/>
    <w:rsid w:val="005038F5"/>
    <w:rsid w:val="0050563D"/>
    <w:rsid w:val="00506E12"/>
    <w:rsid w:val="00512436"/>
    <w:rsid w:val="00512BDC"/>
    <w:rsid w:val="00514853"/>
    <w:rsid w:val="00516197"/>
    <w:rsid w:val="00525978"/>
    <w:rsid w:val="00541AB4"/>
    <w:rsid w:val="00544A41"/>
    <w:rsid w:val="0054546B"/>
    <w:rsid w:val="005455FA"/>
    <w:rsid w:val="00550812"/>
    <w:rsid w:val="00553D51"/>
    <w:rsid w:val="00555C2C"/>
    <w:rsid w:val="00560F61"/>
    <w:rsid w:val="0056107F"/>
    <w:rsid w:val="00564A96"/>
    <w:rsid w:val="00564BB5"/>
    <w:rsid w:val="00566DA7"/>
    <w:rsid w:val="00567AEB"/>
    <w:rsid w:val="00573808"/>
    <w:rsid w:val="00573FF6"/>
    <w:rsid w:val="005759EF"/>
    <w:rsid w:val="00581F35"/>
    <w:rsid w:val="00582C04"/>
    <w:rsid w:val="00582CBC"/>
    <w:rsid w:val="005857F8"/>
    <w:rsid w:val="00586388"/>
    <w:rsid w:val="00592DFD"/>
    <w:rsid w:val="005A41DE"/>
    <w:rsid w:val="005A5BC6"/>
    <w:rsid w:val="005B00DA"/>
    <w:rsid w:val="005B5D5A"/>
    <w:rsid w:val="005B641B"/>
    <w:rsid w:val="005C272E"/>
    <w:rsid w:val="005C40B5"/>
    <w:rsid w:val="005C55C4"/>
    <w:rsid w:val="005D3124"/>
    <w:rsid w:val="005D3B41"/>
    <w:rsid w:val="005D52D0"/>
    <w:rsid w:val="005D6C7B"/>
    <w:rsid w:val="005E2B9F"/>
    <w:rsid w:val="005E49DE"/>
    <w:rsid w:val="005E4A49"/>
    <w:rsid w:val="005E4C89"/>
    <w:rsid w:val="005E58F8"/>
    <w:rsid w:val="005F3D80"/>
    <w:rsid w:val="005F41C5"/>
    <w:rsid w:val="005F5246"/>
    <w:rsid w:val="00606A17"/>
    <w:rsid w:val="00606D4E"/>
    <w:rsid w:val="00607147"/>
    <w:rsid w:val="006075D3"/>
    <w:rsid w:val="00615948"/>
    <w:rsid w:val="00616B71"/>
    <w:rsid w:val="006221BC"/>
    <w:rsid w:val="00622353"/>
    <w:rsid w:val="006268CA"/>
    <w:rsid w:val="00634AC6"/>
    <w:rsid w:val="00643CBC"/>
    <w:rsid w:val="00644D52"/>
    <w:rsid w:val="00645DD3"/>
    <w:rsid w:val="00647035"/>
    <w:rsid w:val="00650C83"/>
    <w:rsid w:val="006532BE"/>
    <w:rsid w:val="006561BF"/>
    <w:rsid w:val="0066010D"/>
    <w:rsid w:val="00664A31"/>
    <w:rsid w:val="00665CBB"/>
    <w:rsid w:val="00670724"/>
    <w:rsid w:val="0067403F"/>
    <w:rsid w:val="006762A1"/>
    <w:rsid w:val="00676723"/>
    <w:rsid w:val="00676AF6"/>
    <w:rsid w:val="0068104E"/>
    <w:rsid w:val="00681450"/>
    <w:rsid w:val="00681BAD"/>
    <w:rsid w:val="00685E66"/>
    <w:rsid w:val="00687AF2"/>
    <w:rsid w:val="00694080"/>
    <w:rsid w:val="00694508"/>
    <w:rsid w:val="006A29DB"/>
    <w:rsid w:val="006A54CA"/>
    <w:rsid w:val="006B2E8D"/>
    <w:rsid w:val="006B33EE"/>
    <w:rsid w:val="006B34E5"/>
    <w:rsid w:val="006B5A94"/>
    <w:rsid w:val="006C1B13"/>
    <w:rsid w:val="006C1FEF"/>
    <w:rsid w:val="006C7C7B"/>
    <w:rsid w:val="006D13EB"/>
    <w:rsid w:val="006D172E"/>
    <w:rsid w:val="006D4B52"/>
    <w:rsid w:val="006D753C"/>
    <w:rsid w:val="006D756C"/>
    <w:rsid w:val="006D7F6E"/>
    <w:rsid w:val="006E0816"/>
    <w:rsid w:val="006E5D7A"/>
    <w:rsid w:val="006E68BB"/>
    <w:rsid w:val="006F177A"/>
    <w:rsid w:val="006F1C6C"/>
    <w:rsid w:val="0070273E"/>
    <w:rsid w:val="00704E46"/>
    <w:rsid w:val="00705CAB"/>
    <w:rsid w:val="00706EA3"/>
    <w:rsid w:val="00713978"/>
    <w:rsid w:val="00715063"/>
    <w:rsid w:val="00715A9D"/>
    <w:rsid w:val="0072380B"/>
    <w:rsid w:val="00727E61"/>
    <w:rsid w:val="00731B75"/>
    <w:rsid w:val="00734EAF"/>
    <w:rsid w:val="007459D7"/>
    <w:rsid w:val="007504AA"/>
    <w:rsid w:val="0075309B"/>
    <w:rsid w:val="00754AC2"/>
    <w:rsid w:val="0075567C"/>
    <w:rsid w:val="00756867"/>
    <w:rsid w:val="00757919"/>
    <w:rsid w:val="007604AE"/>
    <w:rsid w:val="00770D34"/>
    <w:rsid w:val="00773EA8"/>
    <w:rsid w:val="0077692B"/>
    <w:rsid w:val="0078095D"/>
    <w:rsid w:val="00780FFE"/>
    <w:rsid w:val="0078324F"/>
    <w:rsid w:val="0078382C"/>
    <w:rsid w:val="00791E44"/>
    <w:rsid w:val="00793124"/>
    <w:rsid w:val="0079496E"/>
    <w:rsid w:val="00794996"/>
    <w:rsid w:val="00796D1B"/>
    <w:rsid w:val="007A2068"/>
    <w:rsid w:val="007A5833"/>
    <w:rsid w:val="007B01AD"/>
    <w:rsid w:val="007B12AC"/>
    <w:rsid w:val="007B3465"/>
    <w:rsid w:val="007B5188"/>
    <w:rsid w:val="007C0EAD"/>
    <w:rsid w:val="007C4CC6"/>
    <w:rsid w:val="007D2341"/>
    <w:rsid w:val="007D728C"/>
    <w:rsid w:val="007E1318"/>
    <w:rsid w:val="007E1BC4"/>
    <w:rsid w:val="007E25A6"/>
    <w:rsid w:val="007E4338"/>
    <w:rsid w:val="007E47EF"/>
    <w:rsid w:val="007E565D"/>
    <w:rsid w:val="007E5D6B"/>
    <w:rsid w:val="007F033F"/>
    <w:rsid w:val="007F04C0"/>
    <w:rsid w:val="007F1AFE"/>
    <w:rsid w:val="007F76C9"/>
    <w:rsid w:val="00807C1E"/>
    <w:rsid w:val="00811AD4"/>
    <w:rsid w:val="00814846"/>
    <w:rsid w:val="0081622B"/>
    <w:rsid w:val="00820074"/>
    <w:rsid w:val="0082141E"/>
    <w:rsid w:val="0082490C"/>
    <w:rsid w:val="00832FE4"/>
    <w:rsid w:val="0083505E"/>
    <w:rsid w:val="00842CD8"/>
    <w:rsid w:val="00853206"/>
    <w:rsid w:val="00856AB1"/>
    <w:rsid w:val="008601B9"/>
    <w:rsid w:val="008723D7"/>
    <w:rsid w:val="00875BA5"/>
    <w:rsid w:val="00883111"/>
    <w:rsid w:val="00886603"/>
    <w:rsid w:val="00890DD3"/>
    <w:rsid w:val="008A403B"/>
    <w:rsid w:val="008B0C90"/>
    <w:rsid w:val="008B21A5"/>
    <w:rsid w:val="008C346E"/>
    <w:rsid w:val="008C5C39"/>
    <w:rsid w:val="008D33AE"/>
    <w:rsid w:val="008D417C"/>
    <w:rsid w:val="008D7D32"/>
    <w:rsid w:val="008E1321"/>
    <w:rsid w:val="008E1F79"/>
    <w:rsid w:val="008E3030"/>
    <w:rsid w:val="008E5514"/>
    <w:rsid w:val="008F4E17"/>
    <w:rsid w:val="008F75B5"/>
    <w:rsid w:val="00900F77"/>
    <w:rsid w:val="00903B9A"/>
    <w:rsid w:val="00904696"/>
    <w:rsid w:val="00913EEF"/>
    <w:rsid w:val="00916C32"/>
    <w:rsid w:val="009177B2"/>
    <w:rsid w:val="00922432"/>
    <w:rsid w:val="00922F04"/>
    <w:rsid w:val="00924AC7"/>
    <w:rsid w:val="0093077A"/>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40EF"/>
    <w:rsid w:val="00990AAA"/>
    <w:rsid w:val="00994DE5"/>
    <w:rsid w:val="0099798C"/>
    <w:rsid w:val="009B5463"/>
    <w:rsid w:val="009C1948"/>
    <w:rsid w:val="009C2D75"/>
    <w:rsid w:val="009D2B8B"/>
    <w:rsid w:val="009D3A72"/>
    <w:rsid w:val="009D3A84"/>
    <w:rsid w:val="009E2607"/>
    <w:rsid w:val="009E46B5"/>
    <w:rsid w:val="009F690F"/>
    <w:rsid w:val="00A04182"/>
    <w:rsid w:val="00A1092A"/>
    <w:rsid w:val="00A117AE"/>
    <w:rsid w:val="00A17C6E"/>
    <w:rsid w:val="00A22214"/>
    <w:rsid w:val="00A228AA"/>
    <w:rsid w:val="00A22DEA"/>
    <w:rsid w:val="00A27BC2"/>
    <w:rsid w:val="00A31219"/>
    <w:rsid w:val="00A327A5"/>
    <w:rsid w:val="00A3355C"/>
    <w:rsid w:val="00A36980"/>
    <w:rsid w:val="00A369F1"/>
    <w:rsid w:val="00A41991"/>
    <w:rsid w:val="00A43625"/>
    <w:rsid w:val="00A4466D"/>
    <w:rsid w:val="00A4678E"/>
    <w:rsid w:val="00A46D5F"/>
    <w:rsid w:val="00A47AF5"/>
    <w:rsid w:val="00A5176A"/>
    <w:rsid w:val="00A54122"/>
    <w:rsid w:val="00A54C3A"/>
    <w:rsid w:val="00A60FC6"/>
    <w:rsid w:val="00A64792"/>
    <w:rsid w:val="00A64FB9"/>
    <w:rsid w:val="00A675AA"/>
    <w:rsid w:val="00A70A8C"/>
    <w:rsid w:val="00A74A29"/>
    <w:rsid w:val="00A772B7"/>
    <w:rsid w:val="00A836FB"/>
    <w:rsid w:val="00A83D09"/>
    <w:rsid w:val="00A85B4B"/>
    <w:rsid w:val="00A87328"/>
    <w:rsid w:val="00A911F9"/>
    <w:rsid w:val="00A92057"/>
    <w:rsid w:val="00A93091"/>
    <w:rsid w:val="00A9702B"/>
    <w:rsid w:val="00AA0756"/>
    <w:rsid w:val="00AA2BD1"/>
    <w:rsid w:val="00AA40BE"/>
    <w:rsid w:val="00AA6E52"/>
    <w:rsid w:val="00AA6FEF"/>
    <w:rsid w:val="00AB1A4A"/>
    <w:rsid w:val="00AB1CB9"/>
    <w:rsid w:val="00AB437E"/>
    <w:rsid w:val="00AB767B"/>
    <w:rsid w:val="00AC1097"/>
    <w:rsid w:val="00AC6614"/>
    <w:rsid w:val="00AD04DD"/>
    <w:rsid w:val="00AD0A62"/>
    <w:rsid w:val="00AD3ABC"/>
    <w:rsid w:val="00AD5551"/>
    <w:rsid w:val="00AD564A"/>
    <w:rsid w:val="00AE0B80"/>
    <w:rsid w:val="00AE58EB"/>
    <w:rsid w:val="00AE5907"/>
    <w:rsid w:val="00AF1376"/>
    <w:rsid w:val="00AF2242"/>
    <w:rsid w:val="00AF74D0"/>
    <w:rsid w:val="00AF7C71"/>
    <w:rsid w:val="00AF7F69"/>
    <w:rsid w:val="00B012B3"/>
    <w:rsid w:val="00B015D6"/>
    <w:rsid w:val="00B03E4E"/>
    <w:rsid w:val="00B0427B"/>
    <w:rsid w:val="00B05F54"/>
    <w:rsid w:val="00B07950"/>
    <w:rsid w:val="00B07C19"/>
    <w:rsid w:val="00B10CDB"/>
    <w:rsid w:val="00B14788"/>
    <w:rsid w:val="00B21C7B"/>
    <w:rsid w:val="00B237D8"/>
    <w:rsid w:val="00B246FC"/>
    <w:rsid w:val="00B3118A"/>
    <w:rsid w:val="00B31F90"/>
    <w:rsid w:val="00B3419F"/>
    <w:rsid w:val="00B3468B"/>
    <w:rsid w:val="00B41888"/>
    <w:rsid w:val="00B42918"/>
    <w:rsid w:val="00B45CF4"/>
    <w:rsid w:val="00B57E02"/>
    <w:rsid w:val="00B653F4"/>
    <w:rsid w:val="00B71187"/>
    <w:rsid w:val="00B7152F"/>
    <w:rsid w:val="00B71F34"/>
    <w:rsid w:val="00B72970"/>
    <w:rsid w:val="00B748D1"/>
    <w:rsid w:val="00B7521F"/>
    <w:rsid w:val="00B90F10"/>
    <w:rsid w:val="00B95BC6"/>
    <w:rsid w:val="00B97239"/>
    <w:rsid w:val="00BA304C"/>
    <w:rsid w:val="00BA31EE"/>
    <w:rsid w:val="00BA7583"/>
    <w:rsid w:val="00BB2DD8"/>
    <w:rsid w:val="00BB3778"/>
    <w:rsid w:val="00BB53AB"/>
    <w:rsid w:val="00BB7D47"/>
    <w:rsid w:val="00BC0FA0"/>
    <w:rsid w:val="00BC4E68"/>
    <w:rsid w:val="00BD03FC"/>
    <w:rsid w:val="00BD085B"/>
    <w:rsid w:val="00BD5492"/>
    <w:rsid w:val="00BE19B7"/>
    <w:rsid w:val="00BE31E2"/>
    <w:rsid w:val="00BE66C5"/>
    <w:rsid w:val="00BE6CD6"/>
    <w:rsid w:val="00BF16BC"/>
    <w:rsid w:val="00BF3687"/>
    <w:rsid w:val="00BF40B6"/>
    <w:rsid w:val="00C043E6"/>
    <w:rsid w:val="00C249AE"/>
    <w:rsid w:val="00C24A16"/>
    <w:rsid w:val="00C3444D"/>
    <w:rsid w:val="00C36174"/>
    <w:rsid w:val="00C363E7"/>
    <w:rsid w:val="00C36E71"/>
    <w:rsid w:val="00C50F28"/>
    <w:rsid w:val="00C60264"/>
    <w:rsid w:val="00C61680"/>
    <w:rsid w:val="00C72E08"/>
    <w:rsid w:val="00C730A2"/>
    <w:rsid w:val="00C821BE"/>
    <w:rsid w:val="00C82FD0"/>
    <w:rsid w:val="00C90CD7"/>
    <w:rsid w:val="00C913F5"/>
    <w:rsid w:val="00C9440A"/>
    <w:rsid w:val="00C97916"/>
    <w:rsid w:val="00CA16DC"/>
    <w:rsid w:val="00CA26A8"/>
    <w:rsid w:val="00CA6CE1"/>
    <w:rsid w:val="00CA74D6"/>
    <w:rsid w:val="00CB2727"/>
    <w:rsid w:val="00CB5B37"/>
    <w:rsid w:val="00CB5ED2"/>
    <w:rsid w:val="00CB69BC"/>
    <w:rsid w:val="00CE1A06"/>
    <w:rsid w:val="00CE596C"/>
    <w:rsid w:val="00CF07BD"/>
    <w:rsid w:val="00CF13DF"/>
    <w:rsid w:val="00CF7EFB"/>
    <w:rsid w:val="00D0765E"/>
    <w:rsid w:val="00D104E0"/>
    <w:rsid w:val="00D139A2"/>
    <w:rsid w:val="00D13EFF"/>
    <w:rsid w:val="00D20D09"/>
    <w:rsid w:val="00D24AC0"/>
    <w:rsid w:val="00D25208"/>
    <w:rsid w:val="00D27836"/>
    <w:rsid w:val="00D31EBD"/>
    <w:rsid w:val="00D32DFC"/>
    <w:rsid w:val="00D32F21"/>
    <w:rsid w:val="00D35DB3"/>
    <w:rsid w:val="00D361D3"/>
    <w:rsid w:val="00D36D84"/>
    <w:rsid w:val="00D37EE7"/>
    <w:rsid w:val="00D42F2E"/>
    <w:rsid w:val="00D500A8"/>
    <w:rsid w:val="00D53791"/>
    <w:rsid w:val="00D54BB4"/>
    <w:rsid w:val="00D56842"/>
    <w:rsid w:val="00D62846"/>
    <w:rsid w:val="00D63783"/>
    <w:rsid w:val="00D63985"/>
    <w:rsid w:val="00D646EB"/>
    <w:rsid w:val="00D70011"/>
    <w:rsid w:val="00D7130D"/>
    <w:rsid w:val="00D72D43"/>
    <w:rsid w:val="00D75045"/>
    <w:rsid w:val="00D76F05"/>
    <w:rsid w:val="00D77FAB"/>
    <w:rsid w:val="00D809D3"/>
    <w:rsid w:val="00D8134F"/>
    <w:rsid w:val="00D9121C"/>
    <w:rsid w:val="00D95A40"/>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346D"/>
    <w:rsid w:val="00E03458"/>
    <w:rsid w:val="00E03506"/>
    <w:rsid w:val="00E048E0"/>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61246"/>
    <w:rsid w:val="00E61938"/>
    <w:rsid w:val="00E62AB6"/>
    <w:rsid w:val="00E64B00"/>
    <w:rsid w:val="00E67045"/>
    <w:rsid w:val="00E71973"/>
    <w:rsid w:val="00E71BD2"/>
    <w:rsid w:val="00E7363B"/>
    <w:rsid w:val="00E747E1"/>
    <w:rsid w:val="00E803FD"/>
    <w:rsid w:val="00E83167"/>
    <w:rsid w:val="00E950B1"/>
    <w:rsid w:val="00E9561B"/>
    <w:rsid w:val="00E96F40"/>
    <w:rsid w:val="00EA12CE"/>
    <w:rsid w:val="00EA346D"/>
    <w:rsid w:val="00EA55EB"/>
    <w:rsid w:val="00EA69B6"/>
    <w:rsid w:val="00EA71BE"/>
    <w:rsid w:val="00EB0C17"/>
    <w:rsid w:val="00EC0112"/>
    <w:rsid w:val="00EC05AE"/>
    <w:rsid w:val="00ED22A4"/>
    <w:rsid w:val="00EE0ACF"/>
    <w:rsid w:val="00EE234D"/>
    <w:rsid w:val="00EE57DD"/>
    <w:rsid w:val="00EE70ED"/>
    <w:rsid w:val="00EE7F7C"/>
    <w:rsid w:val="00EF256C"/>
    <w:rsid w:val="00EF3044"/>
    <w:rsid w:val="00EF39AF"/>
    <w:rsid w:val="00EF5B33"/>
    <w:rsid w:val="00EF61C4"/>
    <w:rsid w:val="00EF647E"/>
    <w:rsid w:val="00F0248C"/>
    <w:rsid w:val="00F079F3"/>
    <w:rsid w:val="00F10480"/>
    <w:rsid w:val="00F13AA4"/>
    <w:rsid w:val="00F13D0B"/>
    <w:rsid w:val="00F22469"/>
    <w:rsid w:val="00F22CDC"/>
    <w:rsid w:val="00F23FAC"/>
    <w:rsid w:val="00F27452"/>
    <w:rsid w:val="00F33C7D"/>
    <w:rsid w:val="00F40173"/>
    <w:rsid w:val="00F4033D"/>
    <w:rsid w:val="00F42143"/>
    <w:rsid w:val="00F43D65"/>
    <w:rsid w:val="00F564EA"/>
    <w:rsid w:val="00F57F67"/>
    <w:rsid w:val="00F60AE3"/>
    <w:rsid w:val="00F62E54"/>
    <w:rsid w:val="00F643C1"/>
    <w:rsid w:val="00F75B2A"/>
    <w:rsid w:val="00F7745A"/>
    <w:rsid w:val="00F81F1B"/>
    <w:rsid w:val="00F82E4F"/>
    <w:rsid w:val="00F84657"/>
    <w:rsid w:val="00F87ED9"/>
    <w:rsid w:val="00F90197"/>
    <w:rsid w:val="00F9242A"/>
    <w:rsid w:val="00F9485F"/>
    <w:rsid w:val="00F95F42"/>
    <w:rsid w:val="00F95F96"/>
    <w:rsid w:val="00F961E7"/>
    <w:rsid w:val="00FA2AF5"/>
    <w:rsid w:val="00FA37C9"/>
    <w:rsid w:val="00FA3BBE"/>
    <w:rsid w:val="00FB1DDB"/>
    <w:rsid w:val="00FB284F"/>
    <w:rsid w:val="00FB30E8"/>
    <w:rsid w:val="00FB4BBF"/>
    <w:rsid w:val="00FB594D"/>
    <w:rsid w:val="00FC078F"/>
    <w:rsid w:val="00FC3A44"/>
    <w:rsid w:val="00FC7473"/>
    <w:rsid w:val="00FD2130"/>
    <w:rsid w:val="00FD483F"/>
    <w:rsid w:val="00FD7551"/>
    <w:rsid w:val="00FF13F6"/>
    <w:rsid w:val="00FF3789"/>
    <w:rsid w:val="00FF3B56"/>
    <w:rsid w:val="00FF4B31"/>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6MQ33V35ZSZZ-362438460-1394</_dlc_DocId>
    <TaxCatchAll xmlns="ca4c3075-40dc-4116-9b58-b5c0554fe16f">
      <Value>5</Value>
      <Value>3</Value>
    </TaxCatchAll>
    <_dlc_DocIdUrl xmlns="ca4c3075-40dc-4116-9b58-b5c0554fe16f">
      <Url>https://365tno.sharepoint.com/teams/T98768/_layouts/15/DocIdRedir.aspx?ID=6MQ33V35ZSZZ-362438460-1394</Url>
      <Description>6MQ33V35ZSZZ-362438460-1394</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51E1DE-AEB3-4299-877D-8EEC589F0B01}">
  <ds:schemaRefs>
    <ds:schemaRef ds:uri="ca4c3075-40dc-4116-9b58-b5c0554fe16f"/>
    <ds:schemaRef ds:uri="http://schemas.microsoft.com/office/2006/documentManagement/types"/>
    <ds:schemaRef ds:uri="http://purl.org/dc/terms/"/>
    <ds:schemaRef ds:uri="http://www.w3.org/XML/1998/namespace"/>
    <ds:schemaRef ds:uri="c0afe504-fe62-4db1-b250-da03773bdbaf"/>
    <ds:schemaRef ds:uri="http://schemas.microsoft.com/office/infopath/2007/PartnerControls"/>
    <ds:schemaRef ds:uri="http://purl.org/dc/elements/1.1/"/>
    <ds:schemaRef ds:uri="http://purl.org/dc/dcmitype/"/>
    <ds:schemaRef ds:uri="http://schemas.openxmlformats.org/package/2006/metadata/core-properties"/>
    <ds:schemaRef ds:uri="2f6a910d-138e-42c1-8e8a-320c1b7cf3f7"/>
    <ds:schemaRef ds:uri="http://schemas.microsoft.com/office/2006/metadata/properties"/>
  </ds:schemaRefs>
</ds:datastoreItem>
</file>

<file path=customXml/itemProps2.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3.xml><?xml version="1.0" encoding="utf-8"?>
<ds:datastoreItem xmlns:ds="http://schemas.openxmlformats.org/officeDocument/2006/customXml" ds:itemID="{44B2FCFB-106A-4F70-ACA0-A69B78E03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5.xml><?xml version="1.0" encoding="utf-8"?>
<ds:datastoreItem xmlns:ds="http://schemas.openxmlformats.org/officeDocument/2006/customXml" ds:itemID="{80A92D63-5742-477B-B88F-4138D90C2F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1705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11063</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Ruiter, R.W.M. (Rob)</cp:lastModifiedBy>
  <cp:revision>84</cp:revision>
  <cp:lastPrinted>2022-03-31T08:44:00Z</cp:lastPrinted>
  <dcterms:created xsi:type="dcterms:W3CDTF">2025-07-10T07:48:00Z</dcterms:created>
  <dcterms:modified xsi:type="dcterms:W3CDTF">2025-11-11T08:17:00Z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39fc0bb5-0fa8-48ca-87c5-033babb1f3eb</vt:lpwstr>
  </property>
  <property fmtid="{D5CDD505-2E9C-101B-9397-08002B2CF9AE}" pid="8" name="TNOC_DocumentSetType">
    <vt:lpwstr/>
  </property>
  <property fmtid="{D5CDD505-2E9C-101B-9397-08002B2CF9AE}" pid="9" name="MediaServiceImageTags">
    <vt:lpwstr/>
  </property>
  <property fmtid="{D5CDD505-2E9C-101B-9397-08002B2CF9AE}" pid="10" name="docLang">
    <vt:lpwstr>en</vt:lpwstr>
  </property>
</Properties>
</file>